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E9" w:rsidRPr="004335E9" w:rsidRDefault="004335E9" w:rsidP="0047530E">
      <w:pPr>
        <w:autoSpaceDE w:val="0"/>
        <w:autoSpaceDN w:val="0"/>
        <w:adjustRightInd w:val="0"/>
        <w:spacing w:after="0" w:line="240" w:lineRule="auto"/>
        <w:jc w:val="both"/>
        <w:rPr>
          <w:rFonts w:ascii="Times New Roman" w:hAnsi="Times New Roman" w:cs="Times New Roman"/>
          <w:smallCaps/>
          <w:color w:val="000000"/>
          <w:sz w:val="28"/>
          <w:szCs w:val="28"/>
          <w:lang w:eastAsia="ru-RU"/>
        </w:rPr>
      </w:pPr>
      <w:r w:rsidRPr="004335E9">
        <w:rPr>
          <w:rFonts w:ascii="Times New Roman" w:hAnsi="Times New Roman" w:cs="Times New Roman"/>
          <w:smallCaps/>
          <w:color w:val="000000"/>
          <w:sz w:val="28"/>
          <w:szCs w:val="28"/>
          <w:lang w:eastAsia="ru-RU"/>
        </w:rPr>
        <w:t>недостатки организации новых учреждений в оценке современников</w:t>
      </w:r>
    </w:p>
    <w:p w:rsidR="000C01D1" w:rsidRDefault="004335E9" w:rsidP="0047530E">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4335E9">
        <w:rPr>
          <w:rFonts w:ascii="Times New Roman" w:hAnsi="Times New Roman" w:cs="Times New Roman"/>
          <w:color w:val="000000"/>
          <w:sz w:val="28"/>
          <w:szCs w:val="28"/>
          <w:lang w:eastAsia="ru-RU"/>
        </w:rPr>
        <w:t>(О московских выборах по Городовому положению 1870 г., на кото</w:t>
      </w:r>
      <w:r w:rsidRPr="004335E9">
        <w:rPr>
          <w:rFonts w:ascii="Times New Roman" w:hAnsi="Times New Roman" w:cs="Times New Roman"/>
          <w:color w:val="000000"/>
          <w:sz w:val="28"/>
          <w:szCs w:val="28"/>
          <w:lang w:eastAsia="ru-RU"/>
        </w:rPr>
        <w:softHyphen/>
        <w:t xml:space="preserve">рые из </w:t>
      </w:r>
      <w:proofErr w:type="gramEnd"/>
    </w:p>
    <w:p w:rsidR="004335E9" w:rsidRPr="004335E9" w:rsidRDefault="004335E9" w:rsidP="0047530E">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4335E9">
        <w:rPr>
          <w:rFonts w:ascii="Times New Roman" w:hAnsi="Times New Roman" w:cs="Times New Roman"/>
          <w:color w:val="000000"/>
          <w:sz w:val="28"/>
          <w:szCs w:val="28"/>
          <w:lang w:eastAsia="ru-RU"/>
        </w:rPr>
        <w:t>17 400 избирателей явилось только 580 человек, т.е. 3%).</w:t>
      </w:r>
    </w:p>
    <w:p w:rsidR="004335E9" w:rsidRPr="004335E9" w:rsidRDefault="004335E9" w:rsidP="0047530E">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4335E9">
        <w:rPr>
          <w:rFonts w:ascii="Times New Roman" w:hAnsi="Times New Roman" w:cs="Times New Roman"/>
          <w:color w:val="000000"/>
          <w:sz w:val="28"/>
          <w:szCs w:val="28"/>
          <w:lang w:eastAsia="ru-RU"/>
        </w:rPr>
        <w:t xml:space="preserve">На выборах 2 декабря 1872 г. (в 3-м собрании) незнакомство друг с другом было полнейшее; </w:t>
      </w:r>
      <w:proofErr w:type="gramStart"/>
      <w:r w:rsidRPr="004335E9">
        <w:rPr>
          <w:rFonts w:ascii="Times New Roman" w:hAnsi="Times New Roman" w:cs="Times New Roman"/>
          <w:color w:val="000000"/>
          <w:sz w:val="28"/>
          <w:szCs w:val="28"/>
          <w:lang w:eastAsia="ru-RU"/>
        </w:rPr>
        <w:t>клали шары кому куда вздумалось</w:t>
      </w:r>
      <w:proofErr w:type="gramEnd"/>
      <w:r w:rsidRPr="004335E9">
        <w:rPr>
          <w:rFonts w:ascii="Times New Roman" w:hAnsi="Times New Roman" w:cs="Times New Roman"/>
          <w:color w:val="000000"/>
          <w:sz w:val="28"/>
          <w:szCs w:val="28"/>
          <w:lang w:eastAsia="ru-RU"/>
        </w:rPr>
        <w:t xml:space="preserve"> — зря, наобум. Даже предлагалось кем-то избрать гласных по жребию. Вынуть первые 60 имен (третья часть состава Московской думы): вот и гласные! Мы подслушали следующий разговор двух мещан: «Куда валить?» — «Вали налево! (т.е. </w:t>
      </w:r>
      <w:proofErr w:type="gramStart"/>
      <w:r w:rsidRPr="004335E9">
        <w:rPr>
          <w:rFonts w:ascii="Times New Roman" w:hAnsi="Times New Roman" w:cs="Times New Roman"/>
          <w:color w:val="000000"/>
          <w:sz w:val="28"/>
          <w:szCs w:val="28"/>
          <w:lang w:eastAsia="ru-RU"/>
        </w:rPr>
        <w:t>против</w:t>
      </w:r>
      <w:proofErr w:type="gramEnd"/>
      <w:r w:rsidRPr="004335E9">
        <w:rPr>
          <w:rFonts w:ascii="Times New Roman" w:hAnsi="Times New Roman" w:cs="Times New Roman"/>
          <w:color w:val="000000"/>
          <w:sz w:val="28"/>
          <w:szCs w:val="28"/>
          <w:lang w:eastAsia="ru-RU"/>
        </w:rPr>
        <w:t>)» — «А ты?» — «И я ста</w:t>
      </w:r>
      <w:r w:rsidRPr="004335E9">
        <w:rPr>
          <w:rFonts w:ascii="Times New Roman" w:hAnsi="Times New Roman" w:cs="Times New Roman"/>
          <w:color w:val="000000"/>
          <w:sz w:val="28"/>
          <w:szCs w:val="28"/>
          <w:lang w:eastAsia="ru-RU"/>
        </w:rPr>
        <w:softHyphen/>
        <w:t>ну валить налево»... Мы убеждаемся, что общество наше еще не дозрело до политического смысла, что оно еще... не способно ни оценить важности общественного долга, ни излить из среды своей надлежащего количества сил, чтобы повести общее дело вперед.</w:t>
      </w:r>
    </w:p>
    <w:p w:rsidR="004335E9" w:rsidRPr="004335E9" w:rsidRDefault="004335E9" w:rsidP="00010A83">
      <w:pPr>
        <w:autoSpaceDE w:val="0"/>
        <w:autoSpaceDN w:val="0"/>
        <w:adjustRightInd w:val="0"/>
        <w:spacing w:after="0" w:line="240" w:lineRule="auto"/>
        <w:rPr>
          <w:rFonts w:ascii="Times New Roman" w:hAnsi="Times New Roman" w:cs="Times New Roman"/>
          <w:i/>
          <w:iCs/>
          <w:color w:val="000000"/>
          <w:sz w:val="28"/>
          <w:szCs w:val="28"/>
          <w:lang w:eastAsia="ru-RU"/>
        </w:rPr>
      </w:pPr>
      <w:r w:rsidRPr="004335E9">
        <w:rPr>
          <w:rFonts w:ascii="Times New Roman" w:hAnsi="Times New Roman" w:cs="Times New Roman"/>
          <w:i/>
          <w:iCs/>
          <w:color w:val="000000"/>
          <w:sz w:val="28"/>
          <w:szCs w:val="28"/>
          <w:lang w:eastAsia="ru-RU"/>
        </w:rPr>
        <w:t xml:space="preserve">Отечественные записки. 1873. № 1. С. 78. </w:t>
      </w:r>
      <w:r w:rsidRPr="004335E9">
        <w:rPr>
          <w:rFonts w:ascii="Times New Roman" w:hAnsi="Times New Roman" w:cs="Times New Roman"/>
          <w:smallCaps/>
          <w:color w:val="000000"/>
          <w:sz w:val="28"/>
          <w:szCs w:val="28"/>
          <w:lang w:eastAsia="ru-RU"/>
        </w:rPr>
        <w:t xml:space="preserve">. </w:t>
      </w:r>
    </w:p>
    <w:p w:rsidR="003339BD" w:rsidRDefault="003339BD" w:rsidP="004335E9">
      <w:pPr>
        <w:rPr>
          <w:rFonts w:ascii="Times New Roman" w:hAnsi="Times New Roman" w:cs="Times New Roman"/>
          <w:sz w:val="28"/>
          <w:szCs w:val="28"/>
          <w:lang w:val="en-US"/>
        </w:rPr>
      </w:pPr>
    </w:p>
    <w:p w:rsidR="0047530E" w:rsidRPr="0047530E" w:rsidRDefault="0047530E" w:rsidP="0047530E">
      <w:pPr>
        <w:rPr>
          <w:rFonts w:ascii="Times New Roman" w:hAnsi="Times New Roman" w:cs="Times New Roman"/>
          <w:sz w:val="28"/>
          <w:szCs w:val="28"/>
        </w:rPr>
      </w:pPr>
      <w:r>
        <w:rPr>
          <w:rFonts w:ascii="Times New Roman" w:hAnsi="Times New Roman" w:cs="Times New Roman"/>
          <w:sz w:val="28"/>
          <w:szCs w:val="28"/>
        </w:rPr>
        <w:t>Вопросы 1) Как происходили выборы в городскую думу. 2) Почему выборы не пользовались популярностью.</w:t>
      </w:r>
    </w:p>
    <w:sectPr w:rsidR="0047530E" w:rsidRPr="0047530E"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5479D"/>
    <w:multiLevelType w:val="hybridMultilevel"/>
    <w:tmpl w:val="03645A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5E9"/>
    <w:rsid w:val="00010A83"/>
    <w:rsid w:val="000C01D1"/>
    <w:rsid w:val="001146E0"/>
    <w:rsid w:val="003339BD"/>
    <w:rsid w:val="004335E9"/>
    <w:rsid w:val="004451C7"/>
    <w:rsid w:val="0047530E"/>
    <w:rsid w:val="00534000"/>
    <w:rsid w:val="0099730B"/>
    <w:rsid w:val="00B25EF2"/>
    <w:rsid w:val="00E407C7"/>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6</cp:revision>
  <dcterms:created xsi:type="dcterms:W3CDTF">2012-04-10T10:46:00Z</dcterms:created>
  <dcterms:modified xsi:type="dcterms:W3CDTF">2012-04-10T11:04:00Z</dcterms:modified>
</cp:coreProperties>
</file>