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41" w:rsidRPr="00063141" w:rsidRDefault="00063141" w:rsidP="0006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3141">
        <w:rPr>
          <w:rFonts w:ascii="Times New Roman" w:hAnsi="Times New Roman" w:cs="Times New Roman"/>
          <w:b/>
          <w:sz w:val="28"/>
          <w:szCs w:val="28"/>
        </w:rPr>
        <w:t xml:space="preserve">Записка </w:t>
      </w:r>
      <w:proofErr w:type="spellStart"/>
      <w:r w:rsidRPr="00063141">
        <w:rPr>
          <w:rFonts w:ascii="Times New Roman" w:hAnsi="Times New Roman" w:cs="Times New Roman"/>
          <w:b/>
          <w:sz w:val="28"/>
          <w:szCs w:val="28"/>
        </w:rPr>
        <w:t>А.М.Унковского</w:t>
      </w:r>
      <w:proofErr w:type="spellEnd"/>
      <w:r w:rsidRPr="00063141">
        <w:rPr>
          <w:rFonts w:ascii="Times New Roman" w:hAnsi="Times New Roman" w:cs="Times New Roman"/>
          <w:b/>
          <w:sz w:val="28"/>
          <w:szCs w:val="28"/>
        </w:rPr>
        <w:t xml:space="preserve"> о крестьянском вопросе</w:t>
      </w:r>
    </w:p>
    <w:p w:rsidR="00731135" w:rsidRDefault="00731135"/>
    <w:p w:rsidR="00063141" w:rsidRPr="00063141" w:rsidRDefault="00063141" w:rsidP="0006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63141">
        <w:rPr>
          <w:rFonts w:ascii="Times New Roman" w:hAnsi="Times New Roman" w:cs="Times New Roman"/>
          <w:sz w:val="28"/>
          <w:szCs w:val="28"/>
        </w:rPr>
        <w:t>При освобождении крестьян с землею, с отделением их со</w:t>
      </w:r>
      <w:r w:rsidRPr="00063141">
        <w:rPr>
          <w:rFonts w:ascii="Times New Roman" w:hAnsi="Times New Roman" w:cs="Times New Roman"/>
          <w:sz w:val="28"/>
          <w:szCs w:val="28"/>
        </w:rPr>
        <w:softHyphen/>
        <w:t>всем от помещика, т.е. с уничтожением всяких взаимных их обязательных отношений, свобода крестьян, даже при большей или меньшей крепости их земле, неоспорима; помещик, по</w:t>
      </w:r>
      <w:r w:rsidRPr="00063141">
        <w:rPr>
          <w:rFonts w:ascii="Times New Roman" w:hAnsi="Times New Roman" w:cs="Times New Roman"/>
          <w:sz w:val="28"/>
          <w:szCs w:val="28"/>
        </w:rPr>
        <w:softHyphen/>
        <w:t>лучив за крестьян с землею капитальный выкуп деньгами или облигациями, по возможности вознагражден, а исполнение крестьянами обязанностей пред правительством обеспечивает</w:t>
      </w:r>
      <w:r w:rsidRPr="00063141">
        <w:rPr>
          <w:rFonts w:ascii="Times New Roman" w:hAnsi="Times New Roman" w:cs="Times New Roman"/>
          <w:sz w:val="28"/>
          <w:szCs w:val="28"/>
        </w:rPr>
        <w:softHyphen/>
        <w:t>ся землею, отдаваемою им в собственность.</w:t>
      </w:r>
      <w:proofErr w:type="gramEnd"/>
      <w:r w:rsidRPr="00063141">
        <w:rPr>
          <w:rFonts w:ascii="Times New Roman" w:hAnsi="Times New Roman" w:cs="Times New Roman"/>
          <w:sz w:val="28"/>
          <w:szCs w:val="28"/>
        </w:rPr>
        <w:t xml:space="preserve"> Вот единственное и верное средство освободить крестьян не словом, а делом, не постепенно, а разом, единовременно и повсеместно, не нарушить ничьих прав, не порождая ни с какой стороны неудовольствий и не рискуя будущим России.</w:t>
      </w:r>
    </w:p>
    <w:p w:rsidR="00063141" w:rsidRPr="00063141" w:rsidRDefault="00063141" w:rsidP="0006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141">
        <w:rPr>
          <w:rFonts w:ascii="Times New Roman" w:hAnsi="Times New Roman" w:cs="Times New Roman"/>
          <w:sz w:val="28"/>
          <w:szCs w:val="28"/>
        </w:rPr>
        <w:t>Справедливость требует, чтобы при таком освобождении кре</w:t>
      </w:r>
      <w:r w:rsidRPr="00063141">
        <w:rPr>
          <w:rFonts w:ascii="Times New Roman" w:hAnsi="Times New Roman" w:cs="Times New Roman"/>
          <w:sz w:val="28"/>
          <w:szCs w:val="28"/>
        </w:rPr>
        <w:softHyphen/>
        <w:t>стьян помещики были вознаграждаемы как за землю, отходящую из их владения, так и за самих освобождаемых крестьян.</w:t>
      </w:r>
    </w:p>
    <w:p w:rsidR="00063141" w:rsidRPr="00063141" w:rsidRDefault="00063141" w:rsidP="0006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141">
        <w:rPr>
          <w:rFonts w:ascii="Times New Roman" w:hAnsi="Times New Roman" w:cs="Times New Roman"/>
          <w:sz w:val="28"/>
          <w:szCs w:val="28"/>
        </w:rPr>
        <w:t>Ценность всякого населенного имения, состоящего на кре</w:t>
      </w:r>
      <w:r w:rsidRPr="00063141">
        <w:rPr>
          <w:rFonts w:ascii="Times New Roman" w:hAnsi="Times New Roman" w:cs="Times New Roman"/>
          <w:sz w:val="28"/>
          <w:szCs w:val="28"/>
        </w:rPr>
        <w:softHyphen/>
        <w:t>постном праве, заключается не в одной земле, но и в людях, за которых помещик должен быть так же вознагражден, как и за землю, тем более что в некоторых местностях земля без людей не имеет никакой ценности. Конечно, освобождаемые крестьяне должны сами купить отходящую к ним землю; но кто же вознаградит помещиков за личную свободу крестьян и дворовых людей? Неужели можно допустить, чтобы в этом случае ценность людей была присоединена к ценности земли и те же самые люди, у которых была отнята свобода во имя государственной необходимости, были принуждены выкупать свою неволю...</w:t>
      </w:r>
    </w:p>
    <w:p w:rsidR="00063141" w:rsidRPr="00063141" w:rsidRDefault="00063141" w:rsidP="0006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141">
        <w:rPr>
          <w:rFonts w:ascii="Times New Roman" w:hAnsi="Times New Roman" w:cs="Times New Roman"/>
          <w:sz w:val="28"/>
          <w:szCs w:val="28"/>
        </w:rPr>
        <w:t>Вознаграждение убытков помещиков должно состоять из двух элементов: вознаграждения за людей и выкупа земли, от</w:t>
      </w:r>
      <w:r w:rsidRPr="00063141">
        <w:rPr>
          <w:rFonts w:ascii="Times New Roman" w:hAnsi="Times New Roman" w:cs="Times New Roman"/>
          <w:sz w:val="28"/>
          <w:szCs w:val="28"/>
        </w:rPr>
        <w:softHyphen/>
        <w:t>ходящей из их владения, из которых первое должно падать на государство, а второе — на самих освобожденных крестьян. По нашему мнению, это вознаграждение должно быть рассчитано не иначе, как денежный капитал, и выдано помещикам облига</w:t>
      </w:r>
      <w:r w:rsidRPr="00063141">
        <w:rPr>
          <w:rFonts w:ascii="Times New Roman" w:hAnsi="Times New Roman" w:cs="Times New Roman"/>
          <w:sz w:val="28"/>
          <w:szCs w:val="28"/>
        </w:rPr>
        <w:softHyphen/>
        <w:t>циями, приносящими проценты и совершенно обеспеченными. Такая выдача капитала необходима для поддержания поме</w:t>
      </w:r>
      <w:r w:rsidRPr="00063141">
        <w:rPr>
          <w:rFonts w:ascii="Times New Roman" w:hAnsi="Times New Roman" w:cs="Times New Roman"/>
          <w:sz w:val="28"/>
          <w:szCs w:val="28"/>
        </w:rPr>
        <w:softHyphen/>
        <w:t>щичьих хозяйств и приспособления их к обработке наемными руками...</w:t>
      </w:r>
    </w:p>
    <w:p w:rsidR="00063141" w:rsidRDefault="00063141" w:rsidP="0006314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063141" w:rsidRPr="00063141" w:rsidRDefault="00063141" w:rsidP="0006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3141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063141" w:rsidRPr="00063141" w:rsidRDefault="00063141" w:rsidP="0006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3141">
        <w:rPr>
          <w:rFonts w:ascii="Times New Roman" w:hAnsi="Times New Roman" w:cs="Times New Roman"/>
          <w:b/>
          <w:sz w:val="28"/>
          <w:szCs w:val="28"/>
        </w:rPr>
        <w:t xml:space="preserve">1. Определите, интересы </w:t>
      </w:r>
      <w:proofErr w:type="gramStart"/>
      <w:r w:rsidRPr="00063141">
        <w:rPr>
          <w:rFonts w:ascii="Times New Roman" w:hAnsi="Times New Roman" w:cs="Times New Roman"/>
          <w:b/>
          <w:sz w:val="28"/>
          <w:szCs w:val="28"/>
        </w:rPr>
        <w:t>помещиков</w:t>
      </w:r>
      <w:proofErr w:type="gramEnd"/>
      <w:r w:rsidRPr="00063141">
        <w:rPr>
          <w:rFonts w:ascii="Times New Roman" w:hAnsi="Times New Roman" w:cs="Times New Roman"/>
          <w:b/>
          <w:sz w:val="28"/>
          <w:szCs w:val="28"/>
        </w:rPr>
        <w:t xml:space="preserve"> каких регионов отстаивали ав</w:t>
      </w:r>
      <w:r w:rsidRPr="00063141">
        <w:rPr>
          <w:rFonts w:ascii="Times New Roman" w:hAnsi="Times New Roman" w:cs="Times New Roman"/>
          <w:b/>
          <w:sz w:val="28"/>
          <w:szCs w:val="28"/>
        </w:rPr>
        <w:softHyphen/>
        <w:t>торы проектов.</w:t>
      </w:r>
    </w:p>
    <w:p w:rsidR="00063141" w:rsidRPr="00063141" w:rsidRDefault="00063141" w:rsidP="0006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3141">
        <w:rPr>
          <w:rFonts w:ascii="Times New Roman" w:hAnsi="Times New Roman" w:cs="Times New Roman"/>
          <w:b/>
          <w:sz w:val="28"/>
          <w:szCs w:val="28"/>
        </w:rPr>
        <w:t>2. Какой из проектов, на ваш взгляд, предусматривал более выгодные для крестьян условия? Объясните свое мнение.</w:t>
      </w:r>
    </w:p>
    <w:p w:rsidR="00063141" w:rsidRPr="00063141" w:rsidRDefault="00063141" w:rsidP="0006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3141">
        <w:rPr>
          <w:rFonts w:ascii="Times New Roman" w:hAnsi="Times New Roman" w:cs="Times New Roman"/>
          <w:b/>
          <w:sz w:val="28"/>
          <w:szCs w:val="28"/>
        </w:rPr>
        <w:t>3. Какой из проектов, на ваш взгляд, был более выгоден для государ</w:t>
      </w:r>
      <w:r w:rsidRPr="00063141">
        <w:rPr>
          <w:rFonts w:ascii="Times New Roman" w:hAnsi="Times New Roman" w:cs="Times New Roman"/>
          <w:b/>
          <w:sz w:val="28"/>
          <w:szCs w:val="28"/>
        </w:rPr>
        <w:softHyphen/>
        <w:t>ства? Объясните свое мнение.</w:t>
      </w:r>
    </w:p>
    <w:p w:rsidR="00063141" w:rsidRPr="00063141" w:rsidRDefault="00063141" w:rsidP="0006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3141">
        <w:rPr>
          <w:rFonts w:ascii="Times New Roman" w:hAnsi="Times New Roman" w:cs="Times New Roman"/>
          <w:b/>
          <w:sz w:val="28"/>
          <w:szCs w:val="28"/>
        </w:rPr>
        <w:t>4. Подготовьте сообщения об авторах документов.</w:t>
      </w:r>
    </w:p>
    <w:p w:rsidR="00063141" w:rsidRDefault="00063141" w:rsidP="0006314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063141" w:rsidRDefault="00063141"/>
    <w:sectPr w:rsidR="00063141" w:rsidSect="00731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3141"/>
    <w:rsid w:val="00063141"/>
    <w:rsid w:val="0073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2013-04-30T07:54:00Z</dcterms:created>
  <dcterms:modified xsi:type="dcterms:W3CDTF">2013-04-30T07:56:00Z</dcterms:modified>
</cp:coreProperties>
</file>