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CC" w:rsidRDefault="00EC1ECC" w:rsidP="00EC1ECC">
      <w:r>
        <w:t>Россия в 1725–1762 гг. Попытка установления конституционной монархии в 1730 г. Дворцовые перевороты. Основные направления внутренней политики.</w:t>
      </w:r>
    </w:p>
    <w:p w:rsidR="00EC1ECC" w:rsidRDefault="00EC1ECC" w:rsidP="00EC1ECC"/>
    <w:p w:rsidR="00EC1ECC" w:rsidRDefault="00EC1ECC" w:rsidP="00EC1ECC">
      <w:r>
        <w:t>Сущность и начало "эпохи дворцовых переворотов"</w:t>
      </w:r>
    </w:p>
    <w:p w:rsidR="00EC1ECC" w:rsidRDefault="00EC1ECC" w:rsidP="00EC1ECC"/>
    <w:p w:rsidR="00EC1ECC" w:rsidRDefault="00EC1ECC" w:rsidP="00EC1ECC">
      <w:r>
        <w:t>1725–1762 гг. – эпоха "дворцовых переворотов".</w:t>
      </w:r>
    </w:p>
    <w:p w:rsidR="00EC1ECC" w:rsidRDefault="00EC1ECC" w:rsidP="00EC1ECC"/>
    <w:p w:rsidR="00EC1ECC" w:rsidRDefault="00EC1ECC" w:rsidP="00EC1ECC">
      <w:r>
        <w:t xml:space="preserve">После смерти Петра – ожесточенная борьба его "выдвиженцев" (Меншиков и др.) и старой знати. Вначале – победа первых: 1725–1727 правление жены Петра Екатерины – фактически Меншикова. 1727–1730 – на престоле внук Петра Петр II </w:t>
      </w:r>
      <w:proofErr w:type="spellStart"/>
      <w:r>
        <w:t>Алексевич</w:t>
      </w:r>
      <w:proofErr w:type="spellEnd"/>
      <w:r>
        <w:t>: победа знати, арест и ссылка Меншикова.</w:t>
      </w:r>
    </w:p>
    <w:p w:rsidR="00EC1ECC" w:rsidRDefault="00EC1ECC" w:rsidP="00EC1ECC"/>
    <w:p w:rsidR="00EC1ECC" w:rsidRDefault="00EC1ECC" w:rsidP="00EC1ECC">
      <w:r>
        <w:t>"</w:t>
      </w:r>
      <w:proofErr w:type="spellStart"/>
      <w:r>
        <w:t>Затейка</w:t>
      </w:r>
      <w:proofErr w:type="spellEnd"/>
      <w:r>
        <w:t xml:space="preserve"> </w:t>
      </w:r>
      <w:proofErr w:type="spellStart"/>
      <w:r>
        <w:t>верховников</w:t>
      </w:r>
      <w:proofErr w:type="spellEnd"/>
      <w:r>
        <w:t>" или попытка ограничения самодержавия</w:t>
      </w:r>
    </w:p>
    <w:p w:rsidR="00EC1ECC" w:rsidRDefault="00EC1ECC" w:rsidP="00EC1ECC"/>
    <w:p w:rsidR="00EC1ECC" w:rsidRDefault="00EC1ECC" w:rsidP="00EC1ECC">
      <w:r>
        <w:t>В 1730 г приглашена на трон Анна Ивановна. Современники назвали это "</w:t>
      </w:r>
      <w:proofErr w:type="spellStart"/>
      <w:r>
        <w:t>затейкой</w:t>
      </w:r>
      <w:proofErr w:type="spellEnd"/>
      <w:r>
        <w:t xml:space="preserve"> </w:t>
      </w:r>
      <w:proofErr w:type="spellStart"/>
      <w:r>
        <w:t>верховников</w:t>
      </w:r>
      <w:proofErr w:type="spellEnd"/>
      <w:r>
        <w:t>".</w:t>
      </w:r>
    </w:p>
    <w:p w:rsidR="00EC1ECC" w:rsidRDefault="00EC1ECC" w:rsidP="00EC1ECC"/>
    <w:p w:rsidR="00EC1ECC" w:rsidRDefault="00EC1ECC" w:rsidP="00EC1ECC">
      <w:r>
        <w:t>От Анны Ивановны до Екатерины II</w:t>
      </w:r>
    </w:p>
    <w:p w:rsidR="00EC1ECC" w:rsidRDefault="00EC1ECC" w:rsidP="00EC1ECC"/>
    <w:p w:rsidR="00EC1ECC" w:rsidRDefault="00EC1ECC" w:rsidP="00EC1ECC">
      <w:r>
        <w:t>1730–1740 – Анна Ивановна, фактически ее фаворит Бирон. Засилье иноземцев и репрессии. В конце правления – "дело" кабинет–министра Волынского (арест, пытки, казнь).</w:t>
      </w:r>
    </w:p>
    <w:p w:rsidR="00EC1ECC" w:rsidRDefault="00EC1ECC" w:rsidP="00EC1ECC">
      <w:r>
        <w:t xml:space="preserve">После смерти Анны Ивановны по ее завещанию на престол – внук ее сестры герцогини </w:t>
      </w:r>
      <w:proofErr w:type="spellStart"/>
      <w:r>
        <w:t>Брауншвейгской</w:t>
      </w:r>
      <w:proofErr w:type="spellEnd"/>
      <w:r>
        <w:t xml:space="preserve"> младенец Иван Антонович. 1741 – переворот силами Преображенского полка. 1741–1761 гг. – правление дочери Петра Елизаветы.</w:t>
      </w:r>
    </w:p>
    <w:p w:rsidR="00EC1ECC" w:rsidRDefault="00EC1ECC" w:rsidP="00EC1ECC">
      <w:r>
        <w:t xml:space="preserve">1761–1762 гг. на престоле ее племянник герцог </w:t>
      </w:r>
      <w:proofErr w:type="spellStart"/>
      <w:r>
        <w:t>голштинский</w:t>
      </w:r>
      <w:proofErr w:type="spellEnd"/>
      <w:r>
        <w:t xml:space="preserve"> под именем Петра III.</w:t>
      </w:r>
    </w:p>
    <w:p w:rsidR="00EC1ECC" w:rsidRDefault="00EC1ECC" w:rsidP="00EC1ECC">
      <w:r>
        <w:t>Основные направления внутренней политики:</w:t>
      </w:r>
    </w:p>
    <w:p w:rsidR="00EC1ECC" w:rsidRDefault="00EC1ECC" w:rsidP="00EC1ECC"/>
    <w:p w:rsidR="00EC1ECC" w:rsidRDefault="00EC1ECC" w:rsidP="00EC1ECC">
      <w:r>
        <w:t>Социально–экономическая политика: усиление привилегий дворянства и некоторые меры для развития товарно-денежных отношений, в интересах купцов.</w:t>
      </w:r>
    </w:p>
    <w:p w:rsidR="00EC1ECC" w:rsidRDefault="00EC1ECC" w:rsidP="00EC1ECC"/>
    <w:p w:rsidR="00EC1ECC" w:rsidRDefault="00EC1ECC" w:rsidP="00EC1ECC">
      <w:r>
        <w:t>В интересах дворянства. Облегчение службы, прежде всего военной:</w:t>
      </w:r>
    </w:p>
    <w:p w:rsidR="00EC1ECC" w:rsidRDefault="00EC1ECC" w:rsidP="00EC1ECC">
      <w:r>
        <w:t>ограничение срока службы 25 годами</w:t>
      </w:r>
    </w:p>
    <w:p w:rsidR="00EC1ECC" w:rsidRDefault="00EC1ECC" w:rsidP="00EC1ECC">
      <w:r>
        <w:t>создание Шляхетского корпуса, из которого сразу выходили офицерами</w:t>
      </w:r>
    </w:p>
    <w:p w:rsidR="00EC1ECC" w:rsidRDefault="00EC1ECC" w:rsidP="00EC1ECC">
      <w:r>
        <w:lastRenderedPageBreak/>
        <w:t>1762: Манифест Петра III о "вольности" дворянства: отменена обязательность службы.</w:t>
      </w:r>
    </w:p>
    <w:p w:rsidR="00EC1ECC" w:rsidRDefault="00EC1ECC" w:rsidP="00EC1ECC">
      <w:r>
        <w:t>Укрепление социально–экономического положения помещиков:</w:t>
      </w:r>
    </w:p>
    <w:p w:rsidR="00EC1ECC" w:rsidRDefault="00EC1ECC" w:rsidP="00EC1ECC">
      <w:r>
        <w:t>1731 – отмена указа Петра о единонаследии, право делить имение между всеми детьми</w:t>
      </w:r>
    </w:p>
    <w:p w:rsidR="00EC1ECC" w:rsidRDefault="00EC1ECC" w:rsidP="00EC1ECC">
      <w:r>
        <w:t>ряд указов – владение населенными людьми и крепостными крестьянами признано монопольным правом дворянского сословия</w:t>
      </w:r>
    </w:p>
    <w:p w:rsidR="00EC1ECC" w:rsidRDefault="00EC1ECC" w:rsidP="00EC1ECC">
      <w:r>
        <w:t>для укрепления экономического положения дворян – государственный заемный банк с очень выгодным процентом</w:t>
      </w:r>
    </w:p>
    <w:p w:rsidR="00EC1ECC" w:rsidRDefault="00EC1ECC" w:rsidP="00EC1ECC">
      <w:r>
        <w:t>дворяне получили монопольное право на винокурение</w:t>
      </w:r>
    </w:p>
    <w:p w:rsidR="00EC1ECC" w:rsidRDefault="00EC1ECC" w:rsidP="00EC1ECC">
      <w:r>
        <w:t>Расширение власти помещиков над крестьянами:</w:t>
      </w:r>
    </w:p>
    <w:p w:rsidR="00EC1ECC" w:rsidRDefault="00EC1ECC" w:rsidP="00EC1ECC">
      <w:r>
        <w:t>помещикам было поручено собирать подушную подать с крестьян</w:t>
      </w:r>
    </w:p>
    <w:p w:rsidR="00EC1ECC" w:rsidRDefault="00EC1ECC" w:rsidP="00EC1ECC">
      <w:r>
        <w:t>право помещикам самим определять наказание за побег</w:t>
      </w:r>
    </w:p>
    <w:p w:rsidR="00EC1ECC" w:rsidRDefault="00EC1ECC" w:rsidP="00EC1ECC">
      <w:r>
        <w:t>помещиков обязали наблюдать за поведением своих крепостных</w:t>
      </w:r>
    </w:p>
    <w:p w:rsidR="00EC1ECC" w:rsidRDefault="00EC1ECC" w:rsidP="00EC1ECC">
      <w:r>
        <w:t xml:space="preserve">1760 г. – указ о праве помещиков ссылать крепостных в Сибирь "за </w:t>
      </w:r>
      <w:proofErr w:type="spellStart"/>
      <w:r>
        <w:t>продерзости</w:t>
      </w:r>
      <w:proofErr w:type="spellEnd"/>
      <w:r>
        <w:t>"</w:t>
      </w:r>
    </w:p>
    <w:p w:rsidR="00EC1ECC" w:rsidRDefault="00EC1ECC" w:rsidP="00EC1ECC">
      <w:r>
        <w:t>1753 г. отмена внутренних таможен и 17-ти таможенных сборов</w:t>
      </w:r>
    </w:p>
    <w:p w:rsidR="003339BD" w:rsidRDefault="00EC1ECC" w:rsidP="00EC1ECC">
      <w:r>
        <w:t>Государственное управление: попытки создания центрального органа, координирующего и контролирующего все остальные. Кабинет министров из трех человек, в конце правления Елизаветы – "конференция при высочайшем дворе"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CC"/>
    <w:rsid w:val="003339BD"/>
    <w:rsid w:val="00534000"/>
    <w:rsid w:val="0099730B"/>
    <w:rsid w:val="00B25EF2"/>
    <w:rsid w:val="00CD16B5"/>
    <w:rsid w:val="00EC1EC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2011-10-20T06:21:00Z</dcterms:created>
  <dcterms:modified xsi:type="dcterms:W3CDTF">2011-10-20T06:21:00Z</dcterms:modified>
</cp:coreProperties>
</file>