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BB1709" w:rsidRDefault="00A846C6" w:rsidP="00A84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709">
        <w:rPr>
          <w:rFonts w:ascii="Times New Roman" w:hAnsi="Times New Roman" w:cs="Times New Roman"/>
          <w:sz w:val="28"/>
          <w:szCs w:val="28"/>
        </w:rPr>
        <w:t xml:space="preserve">Речь Александра </w:t>
      </w:r>
      <w:r w:rsidRPr="00BB17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1709">
        <w:rPr>
          <w:rFonts w:ascii="Times New Roman" w:hAnsi="Times New Roman" w:cs="Times New Roman"/>
          <w:sz w:val="28"/>
          <w:szCs w:val="28"/>
        </w:rPr>
        <w:t>, произнесенная на приеме московских предводителей дворянства</w:t>
      </w:r>
    </w:p>
    <w:p w:rsidR="00A846C6" w:rsidRPr="00BB1709" w:rsidRDefault="00A846C6" w:rsidP="00A846C6">
      <w:pPr>
        <w:rPr>
          <w:rFonts w:ascii="Times New Roman" w:hAnsi="Times New Roman" w:cs="Times New Roman"/>
          <w:sz w:val="28"/>
          <w:szCs w:val="28"/>
        </w:rPr>
      </w:pPr>
      <w:r w:rsidRPr="00BB1709">
        <w:rPr>
          <w:rFonts w:ascii="Times New Roman" w:hAnsi="Times New Roman" w:cs="Times New Roman"/>
          <w:sz w:val="28"/>
          <w:szCs w:val="28"/>
        </w:rPr>
        <w:t xml:space="preserve">   «Слухи носятся, что я хочу дать свободу крестьянам; это несправедливо, и вы можете сказать это всем направо и налево; но чувство враждебное между крестьянами и их помещиками, к несчастью, существует, и от этого было уже несколько случаев неповиновения помещикам. Я убежден, что рано или поздно мы должны к этому прийти. Я думаю, что и вы одного мнения со мною, следовательно, гораздо лучше, чтобы это произошло свыше, нежели снизу».</w:t>
      </w:r>
    </w:p>
    <w:p w:rsidR="00A846C6" w:rsidRPr="00BB1709" w:rsidRDefault="00A846C6" w:rsidP="00A846C6">
      <w:pPr>
        <w:rPr>
          <w:rFonts w:ascii="Times New Roman" w:hAnsi="Times New Roman" w:cs="Times New Roman"/>
          <w:sz w:val="28"/>
          <w:szCs w:val="28"/>
        </w:rPr>
      </w:pPr>
      <w:r w:rsidRPr="00BB1709">
        <w:rPr>
          <w:rFonts w:ascii="Times New Roman" w:hAnsi="Times New Roman" w:cs="Times New Roman"/>
          <w:sz w:val="28"/>
          <w:szCs w:val="28"/>
        </w:rPr>
        <w:t xml:space="preserve">   30 марта 1856 г.</w:t>
      </w:r>
    </w:p>
    <w:p w:rsidR="00A846C6" w:rsidRPr="00BB1709" w:rsidRDefault="00A846C6" w:rsidP="00A846C6">
      <w:pPr>
        <w:rPr>
          <w:rFonts w:ascii="Times New Roman" w:hAnsi="Times New Roman" w:cs="Times New Roman"/>
          <w:sz w:val="28"/>
          <w:szCs w:val="28"/>
        </w:rPr>
      </w:pPr>
      <w:r w:rsidRPr="00BB17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709" w:rsidRDefault="00BB1709" w:rsidP="00A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46C6" w:rsidRPr="00BB1709">
        <w:rPr>
          <w:rFonts w:ascii="Times New Roman" w:hAnsi="Times New Roman" w:cs="Times New Roman"/>
          <w:sz w:val="28"/>
          <w:szCs w:val="28"/>
        </w:rPr>
        <w:t>Задание к документу.</w:t>
      </w:r>
    </w:p>
    <w:p w:rsidR="00A846C6" w:rsidRPr="00A846C6" w:rsidRDefault="00A846C6" w:rsidP="00A846C6">
      <w:pPr>
        <w:rPr>
          <w:sz w:val="28"/>
          <w:szCs w:val="28"/>
        </w:rPr>
      </w:pPr>
      <w:r w:rsidRPr="00BB1709">
        <w:rPr>
          <w:rFonts w:ascii="Times New Roman" w:hAnsi="Times New Roman" w:cs="Times New Roman"/>
          <w:sz w:val="28"/>
          <w:szCs w:val="28"/>
        </w:rPr>
        <w:t xml:space="preserve"> Что Александр </w:t>
      </w:r>
      <w:r w:rsidRPr="00BB17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1709">
        <w:rPr>
          <w:rFonts w:ascii="Times New Roman" w:hAnsi="Times New Roman" w:cs="Times New Roman"/>
          <w:sz w:val="28"/>
          <w:szCs w:val="28"/>
        </w:rPr>
        <w:t xml:space="preserve"> </w:t>
      </w:r>
      <w:r w:rsidRPr="00BB1709">
        <w:rPr>
          <w:rFonts w:ascii="Times New Roman" w:hAnsi="Times New Roman" w:cs="Times New Roman"/>
          <w:sz w:val="28"/>
          <w:szCs w:val="28"/>
        </w:rPr>
        <w:t xml:space="preserve">называет причиной возможной отмены крепостного права? Каким единственным способом, по мнению Александра </w:t>
      </w:r>
      <w:r w:rsidRPr="00BB17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1709">
        <w:rPr>
          <w:rFonts w:ascii="Times New Roman" w:hAnsi="Times New Roman" w:cs="Times New Roman"/>
          <w:sz w:val="28"/>
          <w:szCs w:val="28"/>
        </w:rPr>
        <w:t>, возможна отмена крепостного права? Почему</w:t>
      </w:r>
      <w:r>
        <w:rPr>
          <w:sz w:val="28"/>
          <w:szCs w:val="28"/>
        </w:rPr>
        <w:t xml:space="preserve">? </w:t>
      </w:r>
    </w:p>
    <w:sectPr w:rsidR="00A846C6" w:rsidRPr="00A846C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6C6"/>
    <w:rsid w:val="003179C5"/>
    <w:rsid w:val="003339BD"/>
    <w:rsid w:val="00534000"/>
    <w:rsid w:val="006F5094"/>
    <w:rsid w:val="00A846C6"/>
    <w:rsid w:val="00BB170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2011-10-07T07:59:00Z</dcterms:created>
  <dcterms:modified xsi:type="dcterms:W3CDTF">2011-10-14T12:27:00Z</dcterms:modified>
</cp:coreProperties>
</file>