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3FC">
        <w:rPr>
          <w:rFonts w:ascii="Times New Roman" w:hAnsi="Times New Roman" w:cs="Times New Roman"/>
          <w:b/>
          <w:sz w:val="28"/>
          <w:szCs w:val="28"/>
        </w:rPr>
        <w:t>Из доклада военного министра Д.А.Милютина «О развитии наших вооруженных сил» (10 декабря 1870 г.)</w:t>
      </w:r>
    </w:p>
    <w:p w:rsidR="00731135" w:rsidRDefault="00731135"/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entury Schoolbook" w:hAnsi="Century Schoolbook" w:cs="Century Schoolbook"/>
          <w:sz w:val="20"/>
          <w:szCs w:val="20"/>
        </w:rPr>
        <w:t>.</w:t>
      </w:r>
      <w:r w:rsidRPr="000F73FC">
        <w:rPr>
          <w:rFonts w:ascii="Times New Roman" w:hAnsi="Times New Roman" w:cs="Times New Roman"/>
          <w:sz w:val="28"/>
          <w:szCs w:val="28"/>
        </w:rPr>
        <w:t xml:space="preserve">..Едва ли нужно доказывать, что увеличение постоянной армии, </w:t>
      </w:r>
      <w:proofErr w:type="spellStart"/>
      <w:r w:rsidRPr="000F73FC">
        <w:rPr>
          <w:rFonts w:ascii="Times New Roman" w:hAnsi="Times New Roman" w:cs="Times New Roman"/>
          <w:sz w:val="28"/>
          <w:szCs w:val="28"/>
        </w:rPr>
        <w:t>содержимой</w:t>
      </w:r>
      <w:proofErr w:type="spellEnd"/>
      <w:r w:rsidRPr="000F73FC">
        <w:rPr>
          <w:rFonts w:ascii="Times New Roman" w:hAnsi="Times New Roman" w:cs="Times New Roman"/>
          <w:sz w:val="28"/>
          <w:szCs w:val="28"/>
        </w:rPr>
        <w:t xml:space="preserve"> в мирное время, вовсе допущено быть не может. </w:t>
      </w:r>
      <w:proofErr w:type="gramStart"/>
      <w:r w:rsidRPr="000F73FC">
        <w:rPr>
          <w:rFonts w:ascii="Times New Roman" w:hAnsi="Times New Roman" w:cs="Times New Roman"/>
          <w:sz w:val="28"/>
          <w:szCs w:val="28"/>
        </w:rPr>
        <w:t>В 1864 году мы почти уже удвоили число наших пехотных дивизий, сформировали вновь крепостные полки и батальоны, создали особые кадры собственно для первоначального образо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вания рекрут и еще некоторые части войск и тем значительно увеличили против прежнего размер нашей постоянной армии.</w:t>
      </w:r>
      <w:proofErr w:type="gramEnd"/>
      <w:r w:rsidRPr="000F73FC">
        <w:rPr>
          <w:rFonts w:ascii="Times New Roman" w:hAnsi="Times New Roman" w:cs="Times New Roman"/>
          <w:sz w:val="28"/>
          <w:szCs w:val="28"/>
        </w:rPr>
        <w:t xml:space="preserve"> Далее этого идти тем же путем уже невозможно, и при настоя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щем составе армии нельзя не признать, что военный бюджет составляет слишком тяжелое для государства бремя...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FC">
        <w:rPr>
          <w:rFonts w:ascii="Times New Roman" w:hAnsi="Times New Roman" w:cs="Times New Roman"/>
          <w:sz w:val="28"/>
          <w:szCs w:val="28"/>
        </w:rPr>
        <w:t xml:space="preserve">При существующей ныне цифре населения, подлежащего рекрутской повинности, именно около 24 ООО </w:t>
      </w:r>
      <w:proofErr w:type="spellStart"/>
      <w:proofErr w:type="gramStart"/>
      <w:r w:rsidRPr="000F73FC">
        <w:rPr>
          <w:rFonts w:ascii="Times New Roman" w:hAnsi="Times New Roman" w:cs="Times New Roman"/>
          <w:sz w:val="28"/>
          <w:szCs w:val="28"/>
        </w:rPr>
        <w:t>ООО</w:t>
      </w:r>
      <w:proofErr w:type="spellEnd"/>
      <w:proofErr w:type="gramEnd"/>
      <w:r w:rsidRPr="000F73FC">
        <w:rPr>
          <w:rFonts w:ascii="Times New Roman" w:hAnsi="Times New Roman" w:cs="Times New Roman"/>
          <w:sz w:val="28"/>
          <w:szCs w:val="28"/>
        </w:rPr>
        <w:t xml:space="preserve"> мужских ре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визских душ, и при обычной в последнее время величине набо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ров по 4 человека с 1 ООО, мы получаем ежегодный рекрутский контингент в 106 ООО человек.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FC">
        <w:rPr>
          <w:rFonts w:ascii="Times New Roman" w:hAnsi="Times New Roman" w:cs="Times New Roman"/>
          <w:sz w:val="28"/>
          <w:szCs w:val="28"/>
        </w:rPr>
        <w:t xml:space="preserve">Подобный контингент при 15-летнем сроке службы и при вычете естественной убыли дает за все 15 лет силу в 1 226 000 человек. </w:t>
      </w:r>
      <w:proofErr w:type="gramStart"/>
      <w:r w:rsidRPr="000F73FC">
        <w:rPr>
          <w:rFonts w:ascii="Times New Roman" w:hAnsi="Times New Roman" w:cs="Times New Roman"/>
          <w:sz w:val="28"/>
          <w:szCs w:val="28"/>
        </w:rPr>
        <w:t>А так как настоящая наша армия по штатам военно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го времени требует 1208000 человек, флот в случае полного вооружения требует 42 000 человек, а пограничная служба, комплектуемая из того же источника, занимает постоянно до 12 700 человек, что все вместе дает цифру в 1 263000 человек, то оказывается, что при существующем размере поборов не только нельзя думать об образовании каких-либо новых</w:t>
      </w:r>
      <w:proofErr w:type="gramEnd"/>
      <w:r w:rsidRPr="000F73FC">
        <w:rPr>
          <w:rFonts w:ascii="Times New Roman" w:hAnsi="Times New Roman" w:cs="Times New Roman"/>
          <w:sz w:val="28"/>
          <w:szCs w:val="28"/>
        </w:rPr>
        <w:t xml:space="preserve"> запас</w:t>
      </w:r>
      <w:r w:rsidRPr="000F73FC">
        <w:rPr>
          <w:rFonts w:ascii="Times New Roman" w:hAnsi="Times New Roman" w:cs="Times New Roman"/>
          <w:sz w:val="28"/>
          <w:szCs w:val="28"/>
        </w:rPr>
        <w:softHyphen/>
        <w:t xml:space="preserve">ных или резервных войск, но можно даже опасаться недостачи людей для </w:t>
      </w:r>
      <w:proofErr w:type="gramStart"/>
      <w:r w:rsidRPr="000F73FC">
        <w:rPr>
          <w:rFonts w:ascii="Times New Roman" w:hAnsi="Times New Roman" w:cs="Times New Roman"/>
          <w:sz w:val="28"/>
          <w:szCs w:val="28"/>
        </w:rPr>
        <w:t>приведения</w:t>
      </w:r>
      <w:proofErr w:type="gramEnd"/>
      <w:r w:rsidRPr="000F73FC">
        <w:rPr>
          <w:rFonts w:ascii="Times New Roman" w:hAnsi="Times New Roman" w:cs="Times New Roman"/>
          <w:sz w:val="28"/>
          <w:szCs w:val="28"/>
        </w:rPr>
        <w:t xml:space="preserve"> ныне существующей армии в военное положение.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FC">
        <w:rPr>
          <w:rFonts w:ascii="Times New Roman" w:hAnsi="Times New Roman" w:cs="Times New Roman"/>
          <w:sz w:val="28"/>
          <w:szCs w:val="28"/>
        </w:rPr>
        <w:t>До известной эпохи, именно до 1874 года, вследствие усилен</w:t>
      </w:r>
      <w:r w:rsidRPr="000F73FC">
        <w:rPr>
          <w:rFonts w:ascii="Times New Roman" w:hAnsi="Times New Roman" w:cs="Times New Roman"/>
          <w:sz w:val="28"/>
          <w:szCs w:val="28"/>
        </w:rPr>
        <w:softHyphen/>
        <w:t xml:space="preserve">ных поборов прежнего времени, мы еще будем иметь не только требуемый, но даже излишний запас отпускных </w:t>
      </w:r>
      <w:proofErr w:type="spellStart"/>
      <w:r w:rsidRPr="000F73FC"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 w:rsidRPr="000F73FC">
        <w:rPr>
          <w:rFonts w:ascii="Times New Roman" w:hAnsi="Times New Roman" w:cs="Times New Roman"/>
          <w:sz w:val="28"/>
          <w:szCs w:val="28"/>
        </w:rPr>
        <w:t xml:space="preserve"> штатов. Но за увольнением в 1875 году 178 000 человек набора 1854 года, а в 1876 году 150000 человек набора 1855 года будет уже недо</w:t>
      </w:r>
      <w:r w:rsidRPr="000F73FC">
        <w:rPr>
          <w:rFonts w:ascii="Times New Roman" w:hAnsi="Times New Roman" w:cs="Times New Roman"/>
          <w:sz w:val="28"/>
          <w:szCs w:val="28"/>
        </w:rPr>
        <w:softHyphen/>
        <w:t>ставать, собственно, даже пополнения армии по военным штатам до 80 000 человек.</w:t>
      </w:r>
    </w:p>
    <w:p w:rsid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3F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3FC">
        <w:rPr>
          <w:rFonts w:ascii="Times New Roman" w:hAnsi="Times New Roman" w:cs="Times New Roman"/>
          <w:b/>
          <w:sz w:val="28"/>
          <w:szCs w:val="28"/>
        </w:rPr>
        <w:t>1. Какие доводы в пользу введения всеобщей воинской повинности приводит автор документа?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3FC">
        <w:rPr>
          <w:rFonts w:ascii="Times New Roman" w:hAnsi="Times New Roman" w:cs="Times New Roman"/>
          <w:b/>
          <w:sz w:val="28"/>
          <w:szCs w:val="28"/>
        </w:rPr>
        <w:t>2. Каково было значение всеобщей воинской повинности?</w:t>
      </w:r>
    </w:p>
    <w:p w:rsidR="000F73FC" w:rsidRPr="000F73FC" w:rsidRDefault="000F73FC" w:rsidP="000F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3FC" w:rsidRDefault="000F73FC"/>
    <w:sectPr w:rsidR="000F73FC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73FC"/>
    <w:rsid w:val="000F73FC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2013-04-30T08:03:00Z</dcterms:created>
  <dcterms:modified xsi:type="dcterms:W3CDTF">2013-04-30T08:06:00Z</dcterms:modified>
</cp:coreProperties>
</file>