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5D1143" w:rsidRDefault="00CE51C4" w:rsidP="00CE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43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Pr="005D11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CE51C4" w:rsidRPr="005D1143" w:rsidRDefault="00CE51C4" w:rsidP="00CE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43">
        <w:rPr>
          <w:rFonts w:ascii="Times New Roman" w:hAnsi="Times New Roman" w:cs="Times New Roman"/>
          <w:b/>
          <w:sz w:val="28"/>
          <w:szCs w:val="28"/>
        </w:rPr>
        <w:t>Документ 1</w:t>
      </w:r>
    </w:p>
    <w:p w:rsidR="00CE51C4" w:rsidRPr="005D1143" w:rsidRDefault="00CE51C4" w:rsidP="00674062">
      <w:pPr>
        <w:jc w:val="both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 xml:space="preserve">&lt;&lt;Царствование Александра </w:t>
      </w:r>
      <w:r w:rsidRPr="005D11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1143">
        <w:rPr>
          <w:rFonts w:ascii="Times New Roman" w:hAnsi="Times New Roman" w:cs="Times New Roman"/>
          <w:sz w:val="28"/>
          <w:szCs w:val="28"/>
        </w:rPr>
        <w:t xml:space="preserve"> как будто было призвано убедить подданных империи в том, что любые завоеванные при самодержавии уступки не прочны, поскольку зависят от воли очередного монаха. Его деятельность во многом способствовала краху надежд на мирное, эволюционное развитее страны, осуществление реформ &lt;&lt;сверху&gt;&gt; … Можно с уверенностью сказать, что за время его правления Россия еще более приблизилась к революции &gt;&gt;.</w:t>
      </w:r>
    </w:p>
    <w:p w:rsidR="00CE51C4" w:rsidRPr="005D1143" w:rsidRDefault="00CE51C4" w:rsidP="00CE51C4">
      <w:pPr>
        <w:jc w:val="right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А.В. Твардовская, современный историк</w:t>
      </w:r>
    </w:p>
    <w:p w:rsidR="00CE51C4" w:rsidRPr="005D1143" w:rsidRDefault="00CE51C4" w:rsidP="00CE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43">
        <w:rPr>
          <w:rFonts w:ascii="Times New Roman" w:hAnsi="Times New Roman" w:cs="Times New Roman"/>
          <w:b/>
          <w:sz w:val="28"/>
          <w:szCs w:val="28"/>
        </w:rPr>
        <w:t>Документ 2</w:t>
      </w:r>
    </w:p>
    <w:p w:rsidR="00CE51C4" w:rsidRPr="005D1143" w:rsidRDefault="00CE51C4" w:rsidP="00674062">
      <w:pPr>
        <w:jc w:val="both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 xml:space="preserve">Государственную деятельность Александра </w:t>
      </w:r>
      <w:r w:rsidRPr="005D11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1143">
        <w:rPr>
          <w:rFonts w:ascii="Times New Roman" w:hAnsi="Times New Roman" w:cs="Times New Roman"/>
          <w:sz w:val="28"/>
          <w:szCs w:val="28"/>
        </w:rPr>
        <w:t xml:space="preserve"> </w:t>
      </w:r>
      <w:r w:rsidR="00674062" w:rsidRPr="005D1143">
        <w:rPr>
          <w:rFonts w:ascii="Times New Roman" w:hAnsi="Times New Roman" w:cs="Times New Roman"/>
          <w:sz w:val="28"/>
          <w:szCs w:val="28"/>
        </w:rPr>
        <w:t xml:space="preserve">можно определить как &lt;&lt;разрушающую </w:t>
      </w:r>
      <w:proofErr w:type="gramStart"/>
      <w:r w:rsidR="00674062" w:rsidRPr="005D1143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674062" w:rsidRPr="005D1143">
        <w:rPr>
          <w:rFonts w:ascii="Times New Roman" w:hAnsi="Times New Roman" w:cs="Times New Roman"/>
          <w:sz w:val="28"/>
          <w:szCs w:val="28"/>
        </w:rPr>
        <w:t xml:space="preserve"> доброе, что стало входить в жизнь при Александре </w:t>
      </w:r>
      <w:r w:rsidR="00674062" w:rsidRPr="005D11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74062" w:rsidRPr="005D1143">
        <w:rPr>
          <w:rFonts w:ascii="Times New Roman" w:hAnsi="Times New Roman" w:cs="Times New Roman"/>
          <w:sz w:val="28"/>
          <w:szCs w:val="28"/>
        </w:rPr>
        <w:t>, и пытавшуюся вернуть Россию к варварству времен начала нынешнего столетия&gt;&gt;.</w:t>
      </w:r>
    </w:p>
    <w:p w:rsidR="00674062" w:rsidRPr="005D1143" w:rsidRDefault="00674062" w:rsidP="00674062">
      <w:pPr>
        <w:jc w:val="right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Л.Н. Толстой</w:t>
      </w:r>
    </w:p>
    <w:p w:rsidR="00674062" w:rsidRPr="005D1143" w:rsidRDefault="00674062" w:rsidP="00674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43">
        <w:rPr>
          <w:rFonts w:ascii="Times New Roman" w:hAnsi="Times New Roman" w:cs="Times New Roman"/>
          <w:b/>
          <w:sz w:val="28"/>
          <w:szCs w:val="28"/>
        </w:rPr>
        <w:t>Документ 3</w:t>
      </w:r>
    </w:p>
    <w:p w:rsidR="00674062" w:rsidRPr="005D1143" w:rsidRDefault="00674062" w:rsidP="00674062">
      <w:pPr>
        <w:jc w:val="both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&lt;&lt;Страна казалась успокоенной и окончательно замиренной. Революционное движение ушло в глубокое подполье. Либеральная оппозиция затихла. Деревня разорялась и пролетаризировалась почти без волнений и бунтов. Отдельные стачки рабочих с появление фабричного законодательства уже не выглядели устрашающими.</w:t>
      </w:r>
    </w:p>
    <w:p w:rsidR="00D16E98" w:rsidRPr="005D1143" w:rsidRDefault="00674062" w:rsidP="00674062">
      <w:pPr>
        <w:jc w:val="both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Каза</w:t>
      </w:r>
      <w:r w:rsidR="00D16E98" w:rsidRPr="005D1143">
        <w:rPr>
          <w:rFonts w:ascii="Times New Roman" w:hAnsi="Times New Roman" w:cs="Times New Roman"/>
          <w:sz w:val="28"/>
          <w:szCs w:val="28"/>
        </w:rPr>
        <w:t>лось, кровавая и дымящаяся русская история остановилась в своем драматическом развитии – как бы перед новым рывком …</w:t>
      </w:r>
    </w:p>
    <w:p w:rsidR="00674062" w:rsidRPr="005D1143" w:rsidRDefault="00D16E98" w:rsidP="00674062">
      <w:pPr>
        <w:jc w:val="both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… Но в сумраках Александровского царствования та подспудная работа, которая готовила крах правящей династии…</w:t>
      </w:r>
      <w:r w:rsidR="00674062" w:rsidRPr="005D1143">
        <w:rPr>
          <w:rFonts w:ascii="Times New Roman" w:hAnsi="Times New Roman" w:cs="Times New Roman"/>
          <w:sz w:val="28"/>
          <w:szCs w:val="28"/>
        </w:rPr>
        <w:t xml:space="preserve"> &gt;&gt;</w:t>
      </w:r>
    </w:p>
    <w:p w:rsidR="00D16E98" w:rsidRPr="005D1143" w:rsidRDefault="00D16E98" w:rsidP="00D1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А.В. Твардовская, современный историк</w:t>
      </w:r>
    </w:p>
    <w:p w:rsidR="00D16E98" w:rsidRPr="005D1143" w:rsidRDefault="00D16E98" w:rsidP="00D16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43">
        <w:rPr>
          <w:rFonts w:ascii="Times New Roman" w:hAnsi="Times New Roman" w:cs="Times New Roman"/>
          <w:b/>
          <w:sz w:val="28"/>
          <w:szCs w:val="28"/>
        </w:rPr>
        <w:t>Документ 4</w:t>
      </w:r>
    </w:p>
    <w:p w:rsidR="00D16E98" w:rsidRPr="005D1143" w:rsidRDefault="00D16E98" w:rsidP="00A8727C">
      <w:pPr>
        <w:jc w:val="both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 xml:space="preserve">&lt;&lt;История расскажет поучительную повесть реакционных мер царствования Александра </w:t>
      </w:r>
      <w:r w:rsidRPr="005D11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1143">
        <w:rPr>
          <w:rFonts w:ascii="Times New Roman" w:hAnsi="Times New Roman" w:cs="Times New Roman"/>
          <w:sz w:val="28"/>
          <w:szCs w:val="28"/>
        </w:rPr>
        <w:t>. Первый удар настиг университеты. …Лишение университетов всяких корпоративных прав не имело ни теоретического, ни практического оправдания. …</w:t>
      </w:r>
      <w:r w:rsidR="00654CDB" w:rsidRPr="005D1143">
        <w:rPr>
          <w:rFonts w:ascii="Times New Roman" w:hAnsi="Times New Roman" w:cs="Times New Roman"/>
          <w:sz w:val="28"/>
          <w:szCs w:val="28"/>
        </w:rPr>
        <w:t xml:space="preserve">После разгрома университетов дошла очередь </w:t>
      </w:r>
      <w:r w:rsidR="00654CDB" w:rsidRPr="005D1143">
        <w:rPr>
          <w:rFonts w:ascii="Times New Roman" w:hAnsi="Times New Roman" w:cs="Times New Roman"/>
          <w:sz w:val="28"/>
          <w:szCs w:val="28"/>
        </w:rPr>
        <w:lastRenderedPageBreak/>
        <w:t>до местного управления. …Обман был тем возмутительнее, что именно этою реформою дворянство лишилось  последних своих прав. …Место выбранных непременных членов заступили назначаемые и увольняемые правительством земские начальники. …В первый раз бюрократия внедрялась в самое сердце уезда и забирала все местное управление в свои руки. Наконец, с довершением этой рациональной ломки мировые суды были уничтожены</w:t>
      </w:r>
      <w:r w:rsidR="00A8727C" w:rsidRPr="005D1143">
        <w:rPr>
          <w:rFonts w:ascii="Times New Roman" w:hAnsi="Times New Roman" w:cs="Times New Roman"/>
          <w:sz w:val="28"/>
          <w:szCs w:val="28"/>
        </w:rPr>
        <w:t xml:space="preserve">. …История произнесет свой окончательный приговор </w:t>
      </w:r>
      <w:proofErr w:type="gramStart"/>
      <w:r w:rsidR="00A8727C" w:rsidRPr="005D114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A8727C" w:rsidRPr="005D1143">
        <w:rPr>
          <w:rFonts w:ascii="Times New Roman" w:hAnsi="Times New Roman" w:cs="Times New Roman"/>
          <w:sz w:val="28"/>
          <w:szCs w:val="28"/>
        </w:rPr>
        <w:t xml:space="preserve"> царствование Александра </w:t>
      </w:r>
      <w:r w:rsidR="00A8727C" w:rsidRPr="005D11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727C" w:rsidRPr="005D1143">
        <w:rPr>
          <w:rFonts w:ascii="Times New Roman" w:hAnsi="Times New Roman" w:cs="Times New Roman"/>
          <w:sz w:val="28"/>
          <w:szCs w:val="28"/>
        </w:rPr>
        <w:t>. …с грустным взором обращаться на эти печальные</w:t>
      </w:r>
      <w:r w:rsidR="00654CDB" w:rsidRPr="005D1143">
        <w:rPr>
          <w:rFonts w:ascii="Times New Roman" w:hAnsi="Times New Roman" w:cs="Times New Roman"/>
          <w:sz w:val="28"/>
          <w:szCs w:val="28"/>
        </w:rPr>
        <w:t xml:space="preserve">  </w:t>
      </w:r>
      <w:r w:rsidR="00A8727C" w:rsidRPr="005D1143">
        <w:rPr>
          <w:rFonts w:ascii="Times New Roman" w:hAnsi="Times New Roman" w:cs="Times New Roman"/>
          <w:sz w:val="28"/>
          <w:szCs w:val="28"/>
        </w:rPr>
        <w:t>тринадцать лет, в течение которых все, что было лучшего в России, подверглось гонению и разгрому</w:t>
      </w:r>
      <w:r w:rsidRPr="005D1143">
        <w:rPr>
          <w:rFonts w:ascii="Times New Roman" w:hAnsi="Times New Roman" w:cs="Times New Roman"/>
          <w:sz w:val="28"/>
          <w:szCs w:val="28"/>
        </w:rPr>
        <w:t xml:space="preserve"> &gt;&gt;</w:t>
      </w:r>
      <w:r w:rsidR="00A8727C" w:rsidRPr="005D1143">
        <w:rPr>
          <w:rFonts w:ascii="Times New Roman" w:hAnsi="Times New Roman" w:cs="Times New Roman"/>
          <w:sz w:val="28"/>
          <w:szCs w:val="28"/>
        </w:rPr>
        <w:t>.</w:t>
      </w:r>
    </w:p>
    <w:p w:rsidR="00A8727C" w:rsidRPr="005D1143" w:rsidRDefault="00A8727C" w:rsidP="00A8727C">
      <w:pPr>
        <w:jc w:val="right"/>
        <w:rPr>
          <w:rFonts w:ascii="Times New Roman" w:hAnsi="Times New Roman" w:cs="Times New Roman"/>
          <w:sz w:val="28"/>
          <w:szCs w:val="28"/>
        </w:rPr>
      </w:pPr>
      <w:r w:rsidRPr="005D1143">
        <w:rPr>
          <w:rFonts w:ascii="Times New Roman" w:hAnsi="Times New Roman" w:cs="Times New Roman"/>
          <w:sz w:val="28"/>
          <w:szCs w:val="28"/>
        </w:rPr>
        <w:t>Из воспоминания Б.Н. Чичерина</w:t>
      </w:r>
    </w:p>
    <w:p w:rsidR="00D16E98" w:rsidRPr="00674062" w:rsidRDefault="00D16E98" w:rsidP="00D16E98">
      <w:pPr>
        <w:jc w:val="right"/>
        <w:rPr>
          <w:sz w:val="24"/>
          <w:szCs w:val="24"/>
        </w:rPr>
      </w:pPr>
    </w:p>
    <w:sectPr w:rsidR="00D16E98" w:rsidRPr="0067406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C4"/>
    <w:rsid w:val="00257760"/>
    <w:rsid w:val="003339BD"/>
    <w:rsid w:val="004B0F3F"/>
    <w:rsid w:val="00534000"/>
    <w:rsid w:val="005D1143"/>
    <w:rsid w:val="00654CDB"/>
    <w:rsid w:val="00674062"/>
    <w:rsid w:val="0099730B"/>
    <w:rsid w:val="00A8727C"/>
    <w:rsid w:val="00B25EF2"/>
    <w:rsid w:val="00CE51C4"/>
    <w:rsid w:val="00D16E9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2011-10-13T05:02:00Z</dcterms:created>
  <dcterms:modified xsi:type="dcterms:W3CDTF">2011-10-21T11:32:00Z</dcterms:modified>
</cp:coreProperties>
</file>