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B2C" w:rsidRDefault="00E80B2C" w:rsidP="00E80B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80B2C">
        <w:rPr>
          <w:rFonts w:ascii="Times New Roman" w:hAnsi="Times New Roman" w:cs="Times New Roman"/>
          <w:b/>
          <w:sz w:val="28"/>
          <w:szCs w:val="28"/>
        </w:rPr>
        <w:t xml:space="preserve">Из сочинения Г. </w:t>
      </w:r>
      <w:proofErr w:type="spellStart"/>
      <w:r w:rsidRPr="00E80B2C">
        <w:rPr>
          <w:rFonts w:ascii="Times New Roman" w:hAnsi="Times New Roman" w:cs="Times New Roman"/>
          <w:b/>
          <w:sz w:val="28"/>
          <w:szCs w:val="28"/>
        </w:rPr>
        <w:t>Штадена</w:t>
      </w:r>
      <w:proofErr w:type="spellEnd"/>
      <w:r w:rsidRPr="00E80B2C">
        <w:rPr>
          <w:rFonts w:ascii="Times New Roman" w:hAnsi="Times New Roman" w:cs="Times New Roman"/>
          <w:b/>
          <w:sz w:val="28"/>
          <w:szCs w:val="28"/>
        </w:rPr>
        <w:t xml:space="preserve"> «О Москве Ивана Грозного». О русских крестьянах (XVI </w:t>
      </w:r>
      <w:proofErr w:type="gramStart"/>
      <w:r w:rsidRPr="00E80B2C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E80B2C">
        <w:rPr>
          <w:rFonts w:ascii="Times New Roman" w:hAnsi="Times New Roman" w:cs="Times New Roman"/>
          <w:b/>
          <w:sz w:val="28"/>
          <w:szCs w:val="28"/>
        </w:rPr>
        <w:t>.)</w:t>
      </w:r>
    </w:p>
    <w:p w:rsidR="00E80B2C" w:rsidRDefault="00E80B2C" w:rsidP="00E80B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80B2C" w:rsidRDefault="00E80B2C" w:rsidP="00E80B2C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</w:p>
    <w:p w:rsidR="00E80B2C" w:rsidRPr="00E80B2C" w:rsidRDefault="00E80B2C" w:rsidP="00E80B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0B2C">
        <w:rPr>
          <w:rFonts w:ascii="Times New Roman" w:hAnsi="Times New Roman" w:cs="Times New Roman"/>
          <w:sz w:val="28"/>
          <w:szCs w:val="28"/>
        </w:rPr>
        <w:t>...На св. Юрия осеннего крестьяне имеют свободный выход. Они живут или за великим князем, или за митрополитом, или [еще] за кем-нибудь. Если бы не это, то ни у одного кре</w:t>
      </w:r>
      <w:r w:rsidRPr="00E80B2C">
        <w:rPr>
          <w:rFonts w:ascii="Times New Roman" w:hAnsi="Times New Roman" w:cs="Times New Roman"/>
          <w:sz w:val="28"/>
          <w:szCs w:val="28"/>
        </w:rPr>
        <w:softHyphen/>
        <w:t xml:space="preserve">стьянина не осталось бы ни </w:t>
      </w:r>
      <w:proofErr w:type="spellStart"/>
      <w:r w:rsidRPr="00E80B2C">
        <w:rPr>
          <w:rFonts w:ascii="Times New Roman" w:hAnsi="Times New Roman" w:cs="Times New Roman"/>
          <w:sz w:val="28"/>
          <w:szCs w:val="28"/>
        </w:rPr>
        <w:t>пфенига</w:t>
      </w:r>
      <w:proofErr w:type="spellEnd"/>
      <w:r w:rsidRPr="00E80B2C">
        <w:rPr>
          <w:rFonts w:ascii="Times New Roman" w:hAnsi="Times New Roman" w:cs="Times New Roman"/>
          <w:sz w:val="28"/>
          <w:szCs w:val="28"/>
        </w:rPr>
        <w:t xml:space="preserve"> в кармане, ни лошади с коровой в стойле. Теперь некоторые крестьяне страны име</w:t>
      </w:r>
      <w:r w:rsidRPr="00E80B2C">
        <w:rPr>
          <w:rFonts w:ascii="Times New Roman" w:hAnsi="Times New Roman" w:cs="Times New Roman"/>
          <w:sz w:val="28"/>
          <w:szCs w:val="28"/>
        </w:rPr>
        <w:softHyphen/>
        <w:t>ют много денег, но этим отнюдь не хвастаются. Крестьянин хочет ухорониться (встать под защиту), чтобы ему не чинили несправедливости.</w:t>
      </w:r>
    </w:p>
    <w:p w:rsidR="00E80B2C" w:rsidRPr="00E80B2C" w:rsidRDefault="00E80B2C" w:rsidP="00E80B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0B2C">
        <w:rPr>
          <w:rFonts w:ascii="Times New Roman" w:hAnsi="Times New Roman" w:cs="Times New Roman"/>
          <w:sz w:val="28"/>
          <w:szCs w:val="28"/>
        </w:rPr>
        <w:t>Все крестьянские деревни разделены на сохи...</w:t>
      </w:r>
    </w:p>
    <w:p w:rsidR="00E80B2C" w:rsidRPr="00E80B2C" w:rsidRDefault="00E80B2C" w:rsidP="00E80B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0B2C">
        <w:rPr>
          <w:rFonts w:ascii="Times New Roman" w:hAnsi="Times New Roman" w:cs="Times New Roman"/>
          <w:sz w:val="28"/>
          <w:szCs w:val="28"/>
        </w:rPr>
        <w:t>Все крестьяне страны имеют в Юрьев день осенний свободный выход. Они принадлежат тому, кому захотят. Кто не хотел до</w:t>
      </w:r>
      <w:r w:rsidRPr="00E80B2C">
        <w:rPr>
          <w:rFonts w:ascii="Times New Roman" w:hAnsi="Times New Roman" w:cs="Times New Roman"/>
          <w:sz w:val="28"/>
          <w:szCs w:val="28"/>
        </w:rPr>
        <w:softHyphen/>
        <w:t xml:space="preserve">бром переходить </w:t>
      </w:r>
      <w:proofErr w:type="gramStart"/>
      <w:r w:rsidRPr="00E80B2C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E80B2C">
        <w:rPr>
          <w:rFonts w:ascii="Times New Roman" w:hAnsi="Times New Roman" w:cs="Times New Roman"/>
          <w:sz w:val="28"/>
          <w:szCs w:val="28"/>
        </w:rPr>
        <w:t xml:space="preserve"> земских под опричных, тех [эти последние] вывозили </w:t>
      </w:r>
      <w:proofErr w:type="spellStart"/>
      <w:r w:rsidRPr="00E80B2C">
        <w:rPr>
          <w:rFonts w:ascii="Times New Roman" w:hAnsi="Times New Roman" w:cs="Times New Roman"/>
          <w:sz w:val="28"/>
          <w:szCs w:val="28"/>
        </w:rPr>
        <w:t>насильством</w:t>
      </w:r>
      <w:proofErr w:type="spellEnd"/>
      <w:r w:rsidRPr="00E80B2C">
        <w:rPr>
          <w:rFonts w:ascii="Times New Roman" w:hAnsi="Times New Roman" w:cs="Times New Roman"/>
          <w:sz w:val="28"/>
          <w:szCs w:val="28"/>
        </w:rPr>
        <w:t xml:space="preserve"> и не по сроку. Вместе с тем увозились или сжигались [и крестьянские] дворы...</w:t>
      </w:r>
    </w:p>
    <w:p w:rsidR="00D67A0B" w:rsidRDefault="00D67A0B" w:rsidP="00E80B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80B2C" w:rsidRPr="00D67A0B" w:rsidRDefault="00E80B2C" w:rsidP="00E80B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67A0B">
        <w:rPr>
          <w:rFonts w:ascii="Times New Roman" w:hAnsi="Times New Roman" w:cs="Times New Roman"/>
          <w:b/>
          <w:sz w:val="28"/>
          <w:szCs w:val="28"/>
        </w:rPr>
        <w:t>Вопросы и задания</w:t>
      </w:r>
    </w:p>
    <w:p w:rsidR="00E80B2C" w:rsidRPr="00D67A0B" w:rsidRDefault="00E80B2C" w:rsidP="00E80B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67A0B">
        <w:rPr>
          <w:rFonts w:ascii="Times New Roman" w:hAnsi="Times New Roman" w:cs="Times New Roman"/>
          <w:b/>
          <w:sz w:val="28"/>
          <w:szCs w:val="28"/>
        </w:rPr>
        <w:t>1. Объясните выражения: « крестьянские деревни разделены на сохи », «они (крестьяне) принадлежат тому, кому захотят».</w:t>
      </w:r>
    </w:p>
    <w:p w:rsidR="00E80B2C" w:rsidRPr="00D67A0B" w:rsidRDefault="00E80B2C" w:rsidP="00E80B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67A0B">
        <w:rPr>
          <w:rFonts w:ascii="Times New Roman" w:hAnsi="Times New Roman" w:cs="Times New Roman"/>
          <w:b/>
          <w:sz w:val="28"/>
          <w:szCs w:val="28"/>
        </w:rPr>
        <w:t>2. Почему крестьяне были заинтересованы в покровительстве со сто</w:t>
      </w:r>
      <w:r w:rsidRPr="00D67A0B">
        <w:rPr>
          <w:rFonts w:ascii="Times New Roman" w:hAnsi="Times New Roman" w:cs="Times New Roman"/>
          <w:b/>
          <w:sz w:val="28"/>
          <w:szCs w:val="28"/>
        </w:rPr>
        <w:softHyphen/>
        <w:t>роны землевладельца?</w:t>
      </w:r>
    </w:p>
    <w:p w:rsidR="00E80B2C" w:rsidRPr="00D67A0B" w:rsidRDefault="00E80B2C" w:rsidP="00E80B2C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b/>
          <w:sz w:val="20"/>
          <w:szCs w:val="20"/>
        </w:rPr>
      </w:pPr>
    </w:p>
    <w:p w:rsidR="00E80B2C" w:rsidRPr="00D67A0B" w:rsidRDefault="00E80B2C" w:rsidP="00E80B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E28A7" w:rsidRDefault="002E28A7"/>
    <w:sectPr w:rsidR="002E28A7" w:rsidSect="002E28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80B2C"/>
    <w:rsid w:val="002E28A7"/>
    <w:rsid w:val="00BF36F9"/>
    <w:rsid w:val="00D67A0B"/>
    <w:rsid w:val="00E80B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B2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3</cp:revision>
  <dcterms:created xsi:type="dcterms:W3CDTF">2013-04-29T09:00:00Z</dcterms:created>
  <dcterms:modified xsi:type="dcterms:W3CDTF">2013-04-29T09:08:00Z</dcterms:modified>
</cp:coreProperties>
</file>