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34" w:rsidRDefault="00E57534" w:rsidP="00E57534">
      <w:r>
        <w:t>Политика "военного коммунизма" в советской России.</w:t>
      </w:r>
    </w:p>
    <w:p w:rsidR="00E57534" w:rsidRDefault="00E57534" w:rsidP="00E57534"/>
    <w:p w:rsidR="00E57534" w:rsidRDefault="00E57534" w:rsidP="00E57534">
      <w:r>
        <w:t>Общая характеристика "военного коммунизма"</w:t>
      </w:r>
    </w:p>
    <w:p w:rsidR="00E57534" w:rsidRDefault="00E57534" w:rsidP="00E57534"/>
    <w:p w:rsidR="00E57534" w:rsidRDefault="00E57534" w:rsidP="00E57534">
      <w:r>
        <w:t>Социально-экономическая политика большевиков периода гражданской войны – "военный коммунизм".</w:t>
      </w:r>
    </w:p>
    <w:p w:rsidR="00E57534" w:rsidRDefault="00E57534" w:rsidP="00E57534">
      <w:r>
        <w:t>Две точки зрения историков на причины "военного коммунизма":</w:t>
      </w:r>
    </w:p>
    <w:p w:rsidR="00E57534" w:rsidRDefault="00E57534" w:rsidP="00E57534"/>
    <w:p w:rsidR="00E57534" w:rsidRDefault="00E57534" w:rsidP="00E57534">
      <w:r>
        <w:t>"военный коммунизм" как вынужденный и единственно возможный тогда ответ на войну и развал экономики.</w:t>
      </w:r>
    </w:p>
    <w:p w:rsidR="00E57534" w:rsidRDefault="00E57534" w:rsidP="00E57534">
      <w:r>
        <w:t>эта политика вытекала из взглядов Маркса и Ленина (концепция "доктринальных истоков").</w:t>
      </w:r>
    </w:p>
    <w:p w:rsidR="00E57534" w:rsidRDefault="00E57534" w:rsidP="00E57534">
      <w:r>
        <w:t xml:space="preserve">В свою очередь </w:t>
      </w:r>
      <w:proofErr w:type="gramStart"/>
      <w:r>
        <w:t>стремление</w:t>
      </w:r>
      <w:proofErr w:type="gramEnd"/>
      <w:r>
        <w:t xml:space="preserve"> во что бы то ни стало ликвидировать </w:t>
      </w:r>
      <w:proofErr w:type="spellStart"/>
      <w:r>
        <w:t>многоукладность</w:t>
      </w:r>
      <w:proofErr w:type="spellEnd"/>
      <w:r>
        <w:t xml:space="preserve"> и товарные отношения вели к окончательному развалу экономики и способствовали разжиганию гражданской войны.</w:t>
      </w:r>
    </w:p>
    <w:p w:rsidR="00E57534" w:rsidRDefault="00E57534" w:rsidP="00E57534"/>
    <w:p w:rsidR="00E57534" w:rsidRDefault="00E57534" w:rsidP="00E57534">
      <w:r>
        <w:t>В соответствии с этим две точки зрения на динамику формирования "военного коммунизма". Одна: с октября 1917 г. непрерывный процесс огосударствления. В этом смысле продразверстка и другие подобные меры – лишь продолжение предшествующей линии. Вторая: на определенном этапе, особенно весной 1918 г. речь шла о более гибкой политике. В реальности, видимо, переплетались обе тенденции.</w:t>
      </w:r>
    </w:p>
    <w:p w:rsidR="00E57534" w:rsidRDefault="00E57534" w:rsidP="00E57534"/>
    <w:p w:rsidR="00E57534" w:rsidRDefault="00E57534" w:rsidP="00E57534">
      <w:r>
        <w:t>Продовольственная политика</w:t>
      </w:r>
    </w:p>
    <w:p w:rsidR="00E57534" w:rsidRDefault="00E57534" w:rsidP="00E57534"/>
    <w:p w:rsidR="00E57534" w:rsidRDefault="00E57534" w:rsidP="00E57534">
      <w:r>
        <w:t xml:space="preserve">Центральное звено "военного коммунизма" – продовольственная разверстка. </w:t>
      </w:r>
      <w:proofErr w:type="gramStart"/>
      <w:r>
        <w:t>В мае 1918 г. были приняты декреты о "продовольственной диктатуре": владельцы хлеба обязаны были все его "излишки" сверх необходимого для засева полей и личного потребления сдать государству по твердым ценам, "спекулянты" хлебом объявлялись "врагами народа".</w:t>
      </w:r>
      <w:proofErr w:type="gramEnd"/>
      <w:r>
        <w:t xml:space="preserve"> Борьба с голодом использовалась для нанесения решающего удара по "кулакам". В деревню были посланы "продовольственные отряды" из горожан, отбиравшие хлеб у крестьян. В июне 1918 г. в деревне создаются "комитеты бедноты" (комбеды), боровшиеся против "кулаков". Тогда же начинают насаждаться первые колхозы и совхозы. Прокатывается волна крестьянских восстаний.</w:t>
      </w:r>
    </w:p>
    <w:p w:rsidR="00E57534" w:rsidRDefault="00E57534" w:rsidP="00E57534"/>
    <w:p w:rsidR="00E57534" w:rsidRDefault="00E57534" w:rsidP="00E57534">
      <w:r>
        <w:t>В январе 1919 – декрет о продовольственной разверстке. Продразверстка – установление для каждой административной единицы и деревни обязательного плана сдачи продуктов. Лишь выполнив его, крестьяне получали право на приобретение некоторого количества и без того дефицитных промышленных товаров. Свободная торговля запрещена.</w:t>
      </w:r>
    </w:p>
    <w:p w:rsidR="00E57534" w:rsidRDefault="00E57534" w:rsidP="00E57534"/>
    <w:p w:rsidR="00E57534" w:rsidRDefault="00E57534" w:rsidP="00E57534">
      <w:r>
        <w:t>Продразверстка должна была не только накормить город, но и ликвидировать товарные отношения.</w:t>
      </w:r>
    </w:p>
    <w:p w:rsidR="00E57534" w:rsidRDefault="00E57534" w:rsidP="00E57534"/>
    <w:p w:rsidR="00E57534" w:rsidRDefault="00E57534" w:rsidP="00E57534">
      <w:r>
        <w:t>Другие направления "военного коммунизма"</w:t>
      </w:r>
    </w:p>
    <w:p w:rsidR="00E57534" w:rsidRDefault="00E57534" w:rsidP="00E57534"/>
    <w:p w:rsidR="00E57534" w:rsidRDefault="00E57534" w:rsidP="00E57534">
      <w:r>
        <w:t>В области промышленности – огосударствление практически всех предприятий. Ускоренная национализация крупных предприятий началась с декрета 28 июня 1918 г. Цель этого - максимально сконцентрировать все ресурсы в руках государства и уничтожить экономическую базу "буржуев".</w:t>
      </w:r>
    </w:p>
    <w:p w:rsidR="00E57534" w:rsidRDefault="00E57534" w:rsidP="00E57534"/>
    <w:p w:rsidR="00E57534" w:rsidRDefault="00E57534" w:rsidP="00E57534">
      <w:r>
        <w:t>Последствия полного огосударствления промышленности – создание чрезвычайно многочисленного и разветвленного бюрократического аппарата по управлению ею. Система "</w:t>
      </w:r>
      <w:proofErr w:type="spellStart"/>
      <w:r>
        <w:t>главкизма</w:t>
      </w:r>
      <w:proofErr w:type="spellEnd"/>
      <w:r>
        <w:t>": узкоспециализированные ведомства (главки). Характерная черта – применение во всех сферах чрезвычайных методов (включая аресты, заключение в концлагеря – например, за нарушение труд, дисциплины), что проявлялось в создании многочисленных чрезвычайных комиссий (</w:t>
      </w:r>
      <w:proofErr w:type="spellStart"/>
      <w:r>
        <w:t>ЧКтиф</w:t>
      </w:r>
      <w:proofErr w:type="spellEnd"/>
      <w:r>
        <w:t xml:space="preserve"> и т.п.). Символом времен стала "</w:t>
      </w:r>
      <w:proofErr w:type="spellStart"/>
      <w:r>
        <w:t>Чевкапап</w:t>
      </w:r>
      <w:proofErr w:type="spellEnd"/>
      <w:r>
        <w:t>" (Чрезвычайная комиссия по заготовке валенок и лаптей для Красной Армии).</w:t>
      </w:r>
    </w:p>
    <w:p w:rsidR="00E57534" w:rsidRDefault="00E57534" w:rsidP="00E57534"/>
    <w:p w:rsidR="00E57534" w:rsidRDefault="00E57534" w:rsidP="00E57534">
      <w:r>
        <w:t xml:space="preserve">Попытки ликвидировать частного собственника - сельском </w:t>
      </w:r>
      <w:proofErr w:type="gramStart"/>
      <w:r>
        <w:t>хозяйстве</w:t>
      </w:r>
      <w:proofErr w:type="gramEnd"/>
      <w:r>
        <w:t xml:space="preserve">. Создание государственных имений (совхозов) и объединений крестьян – колхозов. Их формы в зависимости от степени обобществления имущества: </w:t>
      </w:r>
      <w:proofErr w:type="spellStart"/>
      <w:r>
        <w:t>тозы</w:t>
      </w:r>
      <w:proofErr w:type="spellEnd"/>
      <w:r>
        <w:t xml:space="preserve">, артели, коммуны (полное обобществление). В февраль 1919 г. – "Положение о социалистическом землеустройстве и мерах перехода к соц. земледелию – задача проведения в ближайшее время полной "коллективизации" деревни. Крестьянство было </w:t>
      </w:r>
      <w:proofErr w:type="gramStart"/>
      <w:r>
        <w:t>против</w:t>
      </w:r>
      <w:proofErr w:type="gramEnd"/>
      <w:r>
        <w:t>. В декабре 1920 г. VIII съезд Советов – создание "посевных комитетов", которые должны были контролировать производственный процесс в сельском хозяйстве.</w:t>
      </w:r>
    </w:p>
    <w:p w:rsidR="00E57534" w:rsidRDefault="00E57534" w:rsidP="00E57534"/>
    <w:p w:rsidR="00E57534" w:rsidRDefault="00E57534" w:rsidP="00E57534">
      <w:r>
        <w:t xml:space="preserve">Система пайков, попытка создания потребительских коммун, через которые горожане </w:t>
      </w:r>
      <w:proofErr w:type="gramStart"/>
      <w:r>
        <w:t>снабжались бы минуя</w:t>
      </w:r>
      <w:proofErr w:type="gramEnd"/>
      <w:r>
        <w:t xml:space="preserve"> рынок. В конце 1920 г. ввиду полного расстройства денежного обращения отменена плата за транспорт, жилье и коммунальные услуги.</w:t>
      </w:r>
    </w:p>
    <w:p w:rsidR="00E57534" w:rsidRDefault="00E57534" w:rsidP="00E57534"/>
    <w:p w:rsidR="00E57534" w:rsidRDefault="00E57534" w:rsidP="00E57534">
      <w:r>
        <w:t>Значение и последствия</w:t>
      </w:r>
    </w:p>
    <w:p w:rsidR="00E57534" w:rsidRDefault="00E57534" w:rsidP="00E57534"/>
    <w:p w:rsidR="00E57534" w:rsidRDefault="00E57534" w:rsidP="00E57534">
      <w:r>
        <w:t>Политика "военного коммунизма" позволила сконцентрировать – ресурсы и победить в гражданской войне. Она способствовала все большему развалу экономики и нарастанию всеобщего недовольства. В результате – к началу 20-х гг. – всеобъемлющий социально-экономический и политический кризис.</w:t>
      </w:r>
    </w:p>
    <w:p w:rsidR="00E57534" w:rsidRDefault="00E57534" w:rsidP="00E57534"/>
    <w:p w:rsidR="003339BD" w:rsidRDefault="00E57534" w:rsidP="00E57534">
      <w:r>
        <w:t xml:space="preserve">"Военный коммунизм" воспринимался </w:t>
      </w:r>
      <w:proofErr w:type="gramStart"/>
      <w:r>
        <w:t>большевиками</w:t>
      </w:r>
      <w:proofErr w:type="gramEnd"/>
      <w:r>
        <w:t xml:space="preserve"> как начало перехода к социализму и даже; коммунизму. Проявилось в работе Бухарина "Экономика переходного периода". И сам Ленин расценил в 1919 г. "коммунистические субботники" как начало перехода к "ком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руду".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7534"/>
    <w:rsid w:val="003339BD"/>
    <w:rsid w:val="00534000"/>
    <w:rsid w:val="006618E3"/>
    <w:rsid w:val="0099730B"/>
    <w:rsid w:val="00B25EF2"/>
    <w:rsid w:val="00E57534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2011-10-24T09:13:00Z</dcterms:created>
  <dcterms:modified xsi:type="dcterms:W3CDTF">2011-10-24T09:14:00Z</dcterms:modified>
</cp:coreProperties>
</file>