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BF" w:rsidRDefault="00163DBF" w:rsidP="00163DBF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Василий II Темный</w:t>
      </w:r>
    </w:p>
    <w:p w:rsidR="00163DBF" w:rsidRDefault="00163DBF" w:rsidP="00163DBF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1415–1462, даты правления 1425–1462)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1446 г. ослеплен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Шемякой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лишен великого княжения, назван Темным.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1425–1453 – феодальная война второй четверти XV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II выступил олицетворением объединительных стремлений русских людей.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Укрепление расшатанных во время усобицы механизмов управления Московским княжеством.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укрепление великокняжеской власти.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Церковная политика: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Отказ принять унию православной и католической церкви (1439).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1448 г. – избрание Собором русских священнослужителей митрополита Иона.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русская церковь стала автокефальной (независимой от константинопольского патриарха).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Объединение земель вокруг Москвы: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1435–1436 гг. – новгородцам уступлена часть спорных земель, поход против Новгородской республики зимой 1440–1441 гг., разорение ряда новгородских волостей. Новгородцы организовали разорительные походы в великокняжеские владения. Заключение мирного договора, согласно которому Новгород выплачивал Москве огромный выкуп. В 1456 году Новгородская республика признала свою зависимость от Москвы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Яжелбицкому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договору.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1456 – присоединение к Москве Можайского и Серпуховского уделов, подчинение Вятки, отправление наместников в Рязанскую землю.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восстановление единства земель вокруг Москвы, ликвидация почти всех мелких уделов внутри Московского княжества.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163DBF" w:rsidRDefault="00163DBF" w:rsidP="00163DB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Напряжённые отношения с Ордой. Возобновление набегов татар на пограничные земли и до Москвы, захват князя в плен (1445) и сбор выкупа за него по всей стране подорвали авторитет Василия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II.</w:t>
      </w:r>
    </w:p>
    <w:p w:rsidR="00163DBF" w:rsidRDefault="00163DBF" w:rsidP="00163DB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Вторжения войск великого князя литовского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Витовта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псковскую землю в 1426 году.</w:t>
      </w:r>
    </w:p>
    <w:p w:rsidR="00163DBF" w:rsidRDefault="00163DBF" w:rsidP="00163DB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Мирный договор с польским королём и великим князем Литовским Казимиром IV 1449 года.</w:t>
      </w:r>
    </w:p>
    <w:p w:rsidR="00163DBF" w:rsidRDefault="00163DBF" w:rsidP="00163DB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Результаты княжения Василия II</w:t>
      </w:r>
      <w:r>
        <w:rPr>
          <w:rFonts w:ascii="Times New Roman" w:hAnsi="Times New Roman" w:cs="Times New Roman"/>
          <w:sz w:val="28"/>
          <w:szCs w:val="28"/>
        </w:rPr>
        <w:t xml:space="preserve"> можно характеризовать как ряд крупных успехов: увеличение территории московского великого княжения, независимость и новая формулировка задач русской церкви, обновленная идея московского самодержавия и внутренне упроченная власть великого князя.</w:t>
      </w:r>
    </w:p>
    <w:p w:rsidR="009907F6" w:rsidRDefault="00163DBF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3DBF"/>
    <w:rsid w:val="00163DBF"/>
    <w:rsid w:val="00655615"/>
    <w:rsid w:val="00883983"/>
    <w:rsid w:val="008E7319"/>
    <w:rsid w:val="00A7760F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63D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2013-10-30T09:13:00Z</dcterms:created>
  <dcterms:modified xsi:type="dcterms:W3CDTF">2013-10-30T09:13:00Z</dcterms:modified>
</cp:coreProperties>
</file>