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84" w:rsidRDefault="006A5C84" w:rsidP="006A5C84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Алексей Михайлович Тишайший («всемилостивейший»)</w:t>
      </w:r>
    </w:p>
    <w:p w:rsidR="006A5C84" w:rsidRDefault="006A5C84" w:rsidP="006A5C84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1629–1676, даты правления 1645–1672)</w:t>
      </w:r>
    </w:p>
    <w:p w:rsidR="006A5C84" w:rsidRDefault="006A5C84" w:rsidP="006A5C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Имел мягкий характер, но часто был повержен гневу. Управление делами не хотел брать на себя. Для этого у него существовали бояре и приказные люди. Сам царь присутствовал при их работе, находил удовольствие в забавах и зрелищах, любил церковное пение и соколиную охоту. Мнительный и подозрительный. Жестоко расправлялся с людьми, осмелившимися жаловаться ему на несправедливое с ними обращение.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нововведениям, знаниям.</w:t>
      </w:r>
    </w:p>
    <w:p w:rsidR="006A5C84" w:rsidRDefault="006A5C84" w:rsidP="006A5C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Внутренняя политика:</w:t>
      </w:r>
    </w:p>
    <w:p w:rsidR="006A5C84" w:rsidRDefault="006A5C84" w:rsidP="006A5C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Правление царя вместе с Боярской думой, постепенное уменьшение роли последней.</w:t>
      </w:r>
    </w:p>
    <w:p w:rsidR="006A5C84" w:rsidRDefault="006A5C84" w:rsidP="006A5C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Изменение роли Земских соборов. Формирующаяся абсолютная монархия не нуждается в подобном органе управления.</w:t>
      </w:r>
    </w:p>
    <w:p w:rsidR="006A5C84" w:rsidRDefault="006A5C84" w:rsidP="006A5C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Опора власти на бюрократию и армию.</w:t>
      </w:r>
    </w:p>
    <w:p w:rsidR="006A5C84" w:rsidRDefault="006A5C84" w:rsidP="006A5C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Рост центральных ведомств (до 80 приказов, между которыми отсутствовало четкое разделение функций).</w:t>
      </w:r>
    </w:p>
    <w:p w:rsidR="006A5C84" w:rsidRDefault="006A5C84" w:rsidP="006A5C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Распространение воеводской власти, вытеснение органов местного самоуправления.</w:t>
      </w:r>
    </w:p>
    <w:p w:rsidR="006A5C84" w:rsidRDefault="006A5C84" w:rsidP="006A5C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бюрократическая централизация в области управления.</w:t>
      </w:r>
    </w:p>
    <w:p w:rsidR="006A5C84" w:rsidRDefault="006A5C84" w:rsidP="006A5C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Законодательство:</w:t>
      </w:r>
    </w:p>
    <w:p w:rsidR="006A5C84" w:rsidRDefault="006A5C84" w:rsidP="006A5C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Соборное уложение (1649), Новоторговый устав (1667), Новоуказные статьи о разбойных и убийственных делах (1669), Новоуказные статьи о поместьях (1676), воинский устав (1649), объединение с Украиной (1654).</w:t>
      </w:r>
    </w:p>
    <w:p w:rsidR="006A5C84" w:rsidRDefault="006A5C84" w:rsidP="006A5C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Удовлетворение требований дворян и посадских людей.</w:t>
      </w:r>
    </w:p>
    <w:p w:rsidR="006A5C84" w:rsidRDefault="006A5C84" w:rsidP="006A5C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Расширение прав феодалов на землю и крестьян, обязанность служить с поместий и вотчин.</w:t>
      </w:r>
    </w:p>
    <w:p w:rsidR="006A5C84" w:rsidRDefault="006A5C84" w:rsidP="006A5C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Закрепление право посадских людей на занятие торгово-ремесленной деятельностью.</w:t>
      </w:r>
    </w:p>
    <w:p w:rsidR="006A5C84" w:rsidRDefault="006A5C84" w:rsidP="006A5C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Перепись всех крестьян (1646).</w:t>
      </w:r>
    </w:p>
    <w:p w:rsidR="006A5C84" w:rsidRDefault="006A5C84" w:rsidP="006A5C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(1649). Бессрочный сыск беглых крестьян, отмена «урочных лет», установление потомственной зависимости крестьян от помещиков, имущество крестьян признавалось собственностью помещика, крестьянин становился юридически бесправным.</w:t>
      </w:r>
    </w:p>
    <w:p w:rsidR="006A5C84" w:rsidRDefault="006A5C84" w:rsidP="006A5C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Деление крестьян на крепостных и государственных.</w:t>
      </w:r>
    </w:p>
    <w:p w:rsidR="006A5C84" w:rsidRDefault="006A5C84" w:rsidP="006A5C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Стирание грани между вотчиной и поместьем, между дворянами и боярами.</w:t>
      </w:r>
    </w:p>
    <w:p w:rsidR="006A5C84" w:rsidRDefault="006A5C84" w:rsidP="006A5C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 xml:space="preserve">защита интересов самодержавной монархии, верхов общества, окончательное оформление крепостничества и переход к </w:t>
      </w:r>
      <w:r>
        <w:rPr>
          <w:rFonts w:ascii="Times New Roman" w:hAnsi="Times New Roman" w:cs="Times New Roman"/>
          <w:sz w:val="28"/>
          <w:szCs w:val="28"/>
        </w:rPr>
        <w:lastRenderedPageBreak/>
        <w:t>абсолютизму в государственно-политической жизни России, усиление дворянства политически и экономически.</w:t>
      </w:r>
    </w:p>
    <w:p w:rsidR="006A5C84" w:rsidRDefault="006A5C84" w:rsidP="006A5C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Военная реформа</w:t>
      </w:r>
      <w:r>
        <w:rPr>
          <w:rFonts w:ascii="Times New Roman" w:hAnsi="Times New Roman" w:cs="Times New Roman"/>
          <w:sz w:val="28"/>
          <w:szCs w:val="28"/>
        </w:rPr>
        <w:t xml:space="preserve"> 1648–1654 – усилены и увеличены лучшие части «старого строя»: элитная московская поместная конница Государева полка, московские стрельцы и пушкари; массовое создание полков нового строя: рейтарских, солдатских, драгунских и гусарского; на службу было нанято большое количество европейских военных специалистов.</w:t>
      </w:r>
    </w:p>
    <w:p w:rsidR="006A5C84" w:rsidRDefault="006A5C84" w:rsidP="006A5C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Налоговая политика:</w:t>
      </w:r>
    </w:p>
    <w:p w:rsidR="006A5C84" w:rsidRDefault="006A5C84" w:rsidP="006A5C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Увеличение торговых пошлин на соль (1646), замена серебряных денег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медные (1656).</w:t>
      </w:r>
    </w:p>
    <w:p w:rsidR="006A5C84" w:rsidRDefault="006A5C84" w:rsidP="006A5C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восстания, отмена решений правительства.</w:t>
      </w:r>
    </w:p>
    <w:p w:rsidR="006A5C84" w:rsidRDefault="006A5C84" w:rsidP="006A5C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Горожанам запрещено бросать свое тягло-налоговые обязательства перед государством (1658); отменены налоговые льготы аристократии; возвращение в тягло обширных частных владений в городах; торговые пошлины для купцов; защита русских купцов от конкуренции со стороны иностранцев (1667).</w:t>
      </w:r>
    </w:p>
    <w:p w:rsidR="006A5C84" w:rsidRDefault="006A5C84" w:rsidP="006A5C8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Монопольное право правительства на внутреннюю и внешнюю торговлю.</w:t>
      </w:r>
    </w:p>
    <w:p w:rsidR="006A5C84" w:rsidRDefault="006A5C84" w:rsidP="006A5C8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1650 – учреждение особого Счетного приказа,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движением финансов в государственных учреждениях.</w:t>
      </w:r>
    </w:p>
    <w:p w:rsidR="006A5C84" w:rsidRDefault="006A5C84" w:rsidP="006A5C8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требование от общества невозможного, высокие недоимки по казенным платежам.</w:t>
      </w:r>
    </w:p>
    <w:p w:rsidR="006A5C84" w:rsidRDefault="006A5C84" w:rsidP="006A5C8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Проявление интереса к европейской прессе, попытка наладить регулярную доставку в Россию иностранных газет; в 1665 г. организована первая регулярная почтовая линия, связавшая Москву с Ригой, а через нее с общеевропейской почтовой системой.</w:t>
      </w:r>
    </w:p>
    <w:p w:rsidR="006A5C84" w:rsidRDefault="006A5C84" w:rsidP="006A5C8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1667–1671 – борьба с восставшими под предводительством Разина.</w:t>
      </w:r>
    </w:p>
    <w:p w:rsidR="006A5C84" w:rsidRDefault="006A5C84" w:rsidP="006A5C8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Внешняя политика:</w:t>
      </w:r>
    </w:p>
    <w:p w:rsidR="006A5C84" w:rsidRDefault="006A5C84" w:rsidP="006A5C8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Смоленская война 1632–1634. Оформлены отношения с Речью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миром. Смоленск и Чернигово-Северские земли оставались за Польшей, но Владислав IV отказался от претензий на российский престол.</w:t>
      </w:r>
    </w:p>
    <w:p w:rsidR="006A5C84" w:rsidRDefault="006A5C84" w:rsidP="006A5C8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1654 – воссоединение Украины с Россией.</w:t>
      </w:r>
    </w:p>
    <w:p w:rsidR="006A5C84" w:rsidRDefault="006A5C84" w:rsidP="006A5C8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Русско-польская война 1654–1667.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Андрусовского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мира. Россия приобрела Смоленск, Северскую землю, левую сторону Днепра и Киев на два года.</w:t>
      </w:r>
    </w:p>
    <w:p w:rsidR="006A5C84" w:rsidRDefault="006A5C84" w:rsidP="006A5C8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Русско-шведская война 1656–1661. Возвращение шведам всех русских завоеваний в Прибалтике.</w:t>
      </w:r>
    </w:p>
    <w:p w:rsidR="006A5C84" w:rsidRDefault="006A5C84" w:rsidP="006A5C8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Продолжение колонизационного движения в Сибирь, основаны Нерчинск (1658 год), Иркутск (1659 год), Пенза (1663 год),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Селенгинск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(1666 год).</w:t>
      </w:r>
      <w:proofErr w:type="gramEnd"/>
    </w:p>
    <w:p w:rsidR="006A5C84" w:rsidRDefault="006A5C84" w:rsidP="006A5C8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расширение владений России на восток, в Сибирь; на запад; активная дипломатическая деятельность.</w:t>
      </w:r>
    </w:p>
    <w:p w:rsidR="009907F6" w:rsidRDefault="006A5C84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5C84"/>
    <w:rsid w:val="00655615"/>
    <w:rsid w:val="006A5C84"/>
    <w:rsid w:val="00883983"/>
    <w:rsid w:val="008E7319"/>
    <w:rsid w:val="00A7760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A5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2013-10-30T09:22:00Z</dcterms:created>
  <dcterms:modified xsi:type="dcterms:W3CDTF">2013-10-30T09:23:00Z</dcterms:modified>
</cp:coreProperties>
</file>