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71" w:rsidRPr="00B7769C" w:rsidRDefault="008F3D71" w:rsidP="00B7769C">
      <w:pPr>
        <w:pStyle w:val="a3"/>
        <w:ind w:left="-426"/>
        <w:jc w:val="both"/>
      </w:pPr>
      <w:r w:rsidRPr="00B7769C">
        <w:t>Используя текст учебника, а также приведённые ниже документы, ответьте на вопросы.</w:t>
      </w:r>
    </w:p>
    <w:p w:rsidR="008F3D71" w:rsidRPr="00B7769C" w:rsidRDefault="008F3D71" w:rsidP="00B7769C">
      <w:pPr>
        <w:pStyle w:val="a3"/>
        <w:ind w:left="-426"/>
        <w:jc w:val="both"/>
      </w:pPr>
      <w:r w:rsidRPr="00B7769C">
        <w:t xml:space="preserve"> </w:t>
      </w:r>
    </w:p>
    <w:p w:rsidR="008F3D71" w:rsidRPr="00B7769C" w:rsidRDefault="008F3D71" w:rsidP="00B7769C">
      <w:pPr>
        <w:pStyle w:val="a3"/>
        <w:ind w:left="-426"/>
        <w:jc w:val="both"/>
      </w:pPr>
      <w:r w:rsidRPr="00B7769C">
        <w:t xml:space="preserve">Документ № </w:t>
      </w:r>
      <w:r w:rsidR="00BC6F2D">
        <w:t>5</w:t>
      </w:r>
      <w:r w:rsidRPr="00B7769C">
        <w:t>. Н.М. Карамзин о правлении Святополка Окаянного</w:t>
      </w:r>
    </w:p>
    <w:p w:rsidR="008F3D71" w:rsidRPr="00B7769C" w:rsidRDefault="008F3D71" w:rsidP="00B7769C">
      <w:pPr>
        <w:pStyle w:val="a3"/>
        <w:ind w:left="-426"/>
        <w:jc w:val="both"/>
      </w:pPr>
      <w:r w:rsidRPr="00B7769C">
        <w:t xml:space="preserve">   Кончил </w:t>
      </w:r>
      <w:proofErr w:type="gramStart"/>
      <w:r w:rsidRPr="00B7769C">
        <w:t>гнусную</w:t>
      </w:r>
      <w:proofErr w:type="gramEnd"/>
      <w:r w:rsidRPr="00B7769C">
        <w:t xml:space="preserve"> жизнь свою в пустынях Богемских, заслужив проклятие современников и потомков.</w:t>
      </w:r>
    </w:p>
    <w:p w:rsidR="008F3D71" w:rsidRPr="00B7769C" w:rsidRDefault="008F3D71" w:rsidP="00B7769C">
      <w:pPr>
        <w:pStyle w:val="a3"/>
        <w:ind w:left="-426"/>
        <w:jc w:val="both"/>
      </w:pPr>
      <w:r w:rsidRPr="00B7769C">
        <w:t xml:space="preserve"> </w:t>
      </w:r>
    </w:p>
    <w:p w:rsidR="008F3D71" w:rsidRPr="00B7769C" w:rsidRDefault="008F3D71" w:rsidP="00B7769C">
      <w:pPr>
        <w:pStyle w:val="a3"/>
        <w:ind w:left="-426"/>
        <w:jc w:val="both"/>
      </w:pPr>
      <w:r w:rsidRPr="00B7769C">
        <w:t xml:space="preserve">Документ № 2. С.М. Соловьёв  о битве князей Святополка и Ярослава под </w:t>
      </w:r>
      <w:proofErr w:type="spellStart"/>
      <w:r w:rsidRPr="00B7769C">
        <w:t>Любечем</w:t>
      </w:r>
      <w:proofErr w:type="spellEnd"/>
      <w:r w:rsidRPr="00B7769C">
        <w:t>, бегстве Святополка в Польшу и взятии Ярославом Киева. 1016 г.</w:t>
      </w:r>
    </w:p>
    <w:p w:rsidR="008F3D71" w:rsidRPr="00B7769C" w:rsidRDefault="008F3D71" w:rsidP="00B7769C">
      <w:pPr>
        <w:pStyle w:val="a3"/>
        <w:ind w:left="-426"/>
        <w:jc w:val="both"/>
      </w:pPr>
      <w:r w:rsidRPr="00B7769C">
        <w:t xml:space="preserve">Три месяца, а по другим известиям – только три недели стояли враги по обеим сторонам Днепра… </w:t>
      </w:r>
      <w:proofErr w:type="gramStart"/>
      <w:r w:rsidRPr="00B7769C">
        <w:t>была</w:t>
      </w:r>
      <w:proofErr w:type="gramEnd"/>
      <w:r w:rsidRPr="00B7769C">
        <w:t xml:space="preserve"> заморозь: Святополк стоял между двумя озерами всю ночь с </w:t>
      </w:r>
      <w:proofErr w:type="spellStart"/>
      <w:r w:rsidRPr="00B7769C">
        <w:t>дружиню</w:t>
      </w:r>
      <w:proofErr w:type="spellEnd"/>
      <w:r w:rsidRPr="00B7769C">
        <w:t xml:space="preserve">, а Ярослав перед рассветом </w:t>
      </w:r>
      <w:proofErr w:type="spellStart"/>
      <w:r w:rsidRPr="00B7769C">
        <w:t>исполчил</w:t>
      </w:r>
      <w:proofErr w:type="spellEnd"/>
      <w:r w:rsidRPr="00B7769C">
        <w:t xml:space="preserve"> свое войско и </w:t>
      </w:r>
      <w:proofErr w:type="spellStart"/>
      <w:r w:rsidRPr="00B7769C">
        <w:t>перевезся</w:t>
      </w:r>
      <w:proofErr w:type="spellEnd"/>
      <w:r w:rsidRPr="00B7769C">
        <w:t xml:space="preserve"> на другой берег, причем </w:t>
      </w:r>
      <w:proofErr w:type="gramStart"/>
      <w:r w:rsidRPr="00B7769C">
        <w:t>новгородцы</w:t>
      </w:r>
      <w:proofErr w:type="gramEnd"/>
      <w:r w:rsidRPr="00B7769C">
        <w:t xml:space="preserve"> высадившись из лодок, оттолкнули их от берега, чтоб отнять у себя возможность к побегу… Враги сошлись, была сеча злая; печенеги, стоявшие за озером, не могли помочь Святополку, который был притиснут </w:t>
      </w:r>
      <w:proofErr w:type="gramStart"/>
      <w:r w:rsidRPr="00B7769C">
        <w:t>с</w:t>
      </w:r>
      <w:proofErr w:type="gramEnd"/>
      <w:r w:rsidRPr="00B7769C">
        <w:t xml:space="preserve"> своею дружиною к озеру, принужден ступить на лед, лед обломился; и Ярослав одолел».</w:t>
      </w:r>
    </w:p>
    <w:p w:rsidR="008F3D71" w:rsidRPr="00B7769C" w:rsidRDefault="008F3D71" w:rsidP="00B7769C">
      <w:pPr>
        <w:pStyle w:val="a3"/>
        <w:ind w:left="-426"/>
        <w:jc w:val="both"/>
      </w:pPr>
      <w:r w:rsidRPr="00B7769C">
        <w:t>Документ № 3. Из летописи о Городецком договоре Мстислава и Ярослава Владимировичей</w:t>
      </w:r>
    </w:p>
    <w:p w:rsidR="008F3D71" w:rsidRPr="00B7769C" w:rsidRDefault="008F3D71" w:rsidP="00B7769C">
      <w:pPr>
        <w:pStyle w:val="a3"/>
        <w:ind w:left="-426"/>
        <w:jc w:val="both"/>
      </w:pPr>
      <w:r w:rsidRPr="00B7769C">
        <w:t xml:space="preserve"> </w:t>
      </w:r>
    </w:p>
    <w:p w:rsidR="008F3D71" w:rsidRPr="00B7769C" w:rsidRDefault="008F3D71" w:rsidP="00B7769C">
      <w:pPr>
        <w:pStyle w:val="a3"/>
        <w:ind w:left="-426"/>
        <w:jc w:val="both"/>
      </w:pPr>
      <w:r w:rsidRPr="00B7769C">
        <w:t xml:space="preserve"> И начали жить мирно, в </w:t>
      </w:r>
      <w:proofErr w:type="spellStart"/>
      <w:r w:rsidRPr="00B7769C">
        <w:t>братолюбстве</w:t>
      </w:r>
      <w:proofErr w:type="spellEnd"/>
      <w:r w:rsidRPr="00B7769C">
        <w:t>, перестала усобица и мятеж, и была тишина великая в земле.</w:t>
      </w:r>
    </w:p>
    <w:p w:rsidR="008F3D71" w:rsidRPr="00B7769C" w:rsidRDefault="008F3D71" w:rsidP="00B7769C">
      <w:pPr>
        <w:pStyle w:val="a3"/>
        <w:ind w:left="-426"/>
        <w:jc w:val="both"/>
      </w:pPr>
      <w:r w:rsidRPr="00B7769C">
        <w:t xml:space="preserve">Документ № 4. </w:t>
      </w:r>
      <w:proofErr w:type="spellStart"/>
      <w:r w:rsidRPr="00B7769C">
        <w:t>ИИз</w:t>
      </w:r>
      <w:proofErr w:type="spellEnd"/>
      <w:r w:rsidRPr="00B7769C">
        <w:t xml:space="preserve"> Повести временных лет</w:t>
      </w:r>
    </w:p>
    <w:p w:rsidR="008F3D71" w:rsidRPr="00B7769C" w:rsidRDefault="008F3D71" w:rsidP="00B7769C">
      <w:pPr>
        <w:pStyle w:val="a3"/>
        <w:ind w:left="-426"/>
        <w:jc w:val="both"/>
      </w:pPr>
      <w:r w:rsidRPr="00B7769C">
        <w:t xml:space="preserve">  </w:t>
      </w:r>
    </w:p>
    <w:p w:rsidR="008F3D71" w:rsidRPr="00B7769C" w:rsidRDefault="008F3D71" w:rsidP="00B7769C">
      <w:pPr>
        <w:pStyle w:val="a3"/>
        <w:ind w:left="-426"/>
        <w:jc w:val="both"/>
      </w:pPr>
      <w:proofErr w:type="gramStart"/>
      <w:r w:rsidRPr="00B7769C">
        <w:t xml:space="preserve">1037 г. Заложил /князь/ Ярослав /в Киев/ город великий с Золотыми воротами и церковь митрополичью св. Софии, а после того церковь на Золотых воротах св. Богородицы Благовещенья, затем монастырь св. Георгия и св. </w:t>
      </w:r>
      <w:proofErr w:type="spellStart"/>
      <w:r w:rsidRPr="00B7769C">
        <w:t>Иирны</w:t>
      </w:r>
      <w:proofErr w:type="spellEnd"/>
      <w:r w:rsidRPr="00B7769C">
        <w:t>, и при них вера христианская плодиться и расширяться и монастыри стали строиться… и другие церкви он ставил по градам.</w:t>
      </w:r>
      <w:proofErr w:type="gramEnd"/>
    </w:p>
    <w:p w:rsidR="008F3D71" w:rsidRPr="00B7769C" w:rsidRDefault="008F3D71" w:rsidP="00B7769C">
      <w:pPr>
        <w:pStyle w:val="a3"/>
        <w:ind w:left="-426"/>
        <w:jc w:val="both"/>
      </w:pPr>
      <w:r w:rsidRPr="00B7769C">
        <w:t xml:space="preserve"> </w:t>
      </w:r>
    </w:p>
    <w:p w:rsidR="008F3D71" w:rsidRPr="00B7769C" w:rsidRDefault="008F3D71" w:rsidP="00B7769C">
      <w:pPr>
        <w:pStyle w:val="a3"/>
        <w:ind w:left="-426"/>
        <w:jc w:val="both"/>
      </w:pPr>
      <w:r w:rsidRPr="00B7769C">
        <w:t>Вопросы и задания</w:t>
      </w:r>
    </w:p>
    <w:p w:rsidR="008F3D71" w:rsidRPr="00B7769C" w:rsidRDefault="008F3D71" w:rsidP="00B7769C">
      <w:pPr>
        <w:pStyle w:val="a3"/>
        <w:ind w:left="-426"/>
        <w:jc w:val="both"/>
      </w:pPr>
      <w:r w:rsidRPr="00B7769C">
        <w:t xml:space="preserve"> 1.</w:t>
      </w:r>
      <w:r w:rsidRPr="00B7769C">
        <w:tab/>
        <w:t>Можно ли утверждать, что первая и вторая усобицы на Руси были вызваны одними и теми же причинами?</w:t>
      </w:r>
    </w:p>
    <w:p w:rsidR="008F3D71" w:rsidRPr="00B7769C" w:rsidRDefault="008F3D71" w:rsidP="00B7769C">
      <w:pPr>
        <w:pStyle w:val="a3"/>
        <w:ind w:left="-426"/>
        <w:jc w:val="both"/>
      </w:pPr>
      <w:r w:rsidRPr="00B7769C">
        <w:t>2.</w:t>
      </w:r>
      <w:r w:rsidRPr="00B7769C">
        <w:tab/>
        <w:t>Какой вывод о международном положении Руси можно сделать на основании тех династических браков, которые были заключены членами семьи Ярослава Мудрого с представителями монархических семей</w:t>
      </w:r>
      <w:proofErr w:type="gramStart"/>
      <w:r w:rsidRPr="00B7769C">
        <w:t>ств др</w:t>
      </w:r>
      <w:proofErr w:type="gramEnd"/>
      <w:r w:rsidRPr="00B7769C">
        <w:t>угих стран?</w:t>
      </w:r>
    </w:p>
    <w:p w:rsidR="008F3D71" w:rsidRPr="00B7769C" w:rsidRDefault="008F3D71" w:rsidP="00B7769C">
      <w:pPr>
        <w:pStyle w:val="a3"/>
        <w:ind w:left="-426"/>
        <w:jc w:val="both"/>
      </w:pPr>
      <w:r w:rsidRPr="00B7769C">
        <w:t>3.</w:t>
      </w:r>
      <w:r w:rsidRPr="00B7769C">
        <w:tab/>
        <w:t>Каково политическое наследие Ярослава Мудрого и в чём состояли условия для усобиц?</w:t>
      </w:r>
    </w:p>
    <w:p w:rsidR="008F3D71" w:rsidRPr="00B7769C" w:rsidRDefault="008F3D71" w:rsidP="00B7769C">
      <w:pPr>
        <w:pStyle w:val="a3"/>
        <w:ind w:left="-426"/>
        <w:jc w:val="both"/>
      </w:pPr>
      <w:r w:rsidRPr="00B7769C">
        <w:t xml:space="preserve">  </w:t>
      </w:r>
    </w:p>
    <w:p w:rsidR="008F3D71" w:rsidRPr="00B7769C" w:rsidRDefault="008F3D71" w:rsidP="00B7769C">
      <w:pPr>
        <w:pStyle w:val="a3"/>
        <w:ind w:left="-426"/>
        <w:jc w:val="both"/>
      </w:pPr>
      <w:r w:rsidRPr="00B7769C">
        <w:t xml:space="preserve">4.Расскажите о Святополке Окаянном и Мстиславе </w:t>
      </w:r>
      <w:proofErr w:type="spellStart"/>
      <w:r w:rsidRPr="00B7769C">
        <w:t>Тмутараканском</w:t>
      </w:r>
      <w:proofErr w:type="spellEnd"/>
      <w:r w:rsidRPr="00B7769C">
        <w:t>.</w:t>
      </w:r>
    </w:p>
    <w:p w:rsidR="008F3D71" w:rsidRPr="00B7769C" w:rsidRDefault="00967F6D" w:rsidP="00B7769C">
      <w:pPr>
        <w:pStyle w:val="a3"/>
        <w:ind w:left="-426"/>
        <w:jc w:val="both"/>
      </w:pPr>
      <w:r w:rsidRPr="00B7769C">
        <w:t>5.</w:t>
      </w:r>
      <w:r w:rsidR="008F3D71" w:rsidRPr="00B7769C">
        <w:t xml:space="preserve">Что, на Ваш взгляд, послужило основанием дать Ярославу прозвание </w:t>
      </w:r>
      <w:proofErr w:type="gramStart"/>
      <w:r w:rsidR="008F3D71" w:rsidRPr="00B7769C">
        <w:t>Мудрого</w:t>
      </w:r>
      <w:proofErr w:type="gramEnd"/>
      <w:r w:rsidR="008F3D71" w:rsidRPr="00B7769C">
        <w:t>?</w:t>
      </w:r>
    </w:p>
    <w:p w:rsidR="00726D8A" w:rsidRPr="00B7769C" w:rsidRDefault="00726D8A" w:rsidP="00B7769C">
      <w:pPr>
        <w:pStyle w:val="a3"/>
        <w:ind w:left="-426"/>
        <w:jc w:val="both"/>
      </w:pPr>
    </w:p>
    <w:sectPr w:rsidR="00726D8A" w:rsidRPr="00B7769C" w:rsidSect="0072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D71"/>
    <w:rsid w:val="00111B01"/>
    <w:rsid w:val="00356ACD"/>
    <w:rsid w:val="00385F4A"/>
    <w:rsid w:val="006D7658"/>
    <w:rsid w:val="00726D8A"/>
    <w:rsid w:val="008D4B05"/>
    <w:rsid w:val="008F3D71"/>
    <w:rsid w:val="00967F6D"/>
    <w:rsid w:val="00B7769C"/>
    <w:rsid w:val="00BC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A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Asus</cp:lastModifiedBy>
  <cp:revision>9</cp:revision>
  <dcterms:created xsi:type="dcterms:W3CDTF">2013-04-09T05:32:00Z</dcterms:created>
  <dcterms:modified xsi:type="dcterms:W3CDTF">2013-12-06T08:06:00Z</dcterms:modified>
</cp:coreProperties>
</file>