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B" w:rsidRDefault="00276253" w:rsidP="00D071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lang w:eastAsia="ru-RU"/>
        </w:rPr>
      </w:pPr>
      <w:r>
        <w:rPr>
          <w:rFonts w:ascii="Tahoma" w:hAnsi="Tahoma" w:cs="Tahoma"/>
          <w:b/>
          <w:bCs/>
          <w:color w:val="000000"/>
          <w:lang w:eastAsia="ru-RU"/>
        </w:rPr>
        <w:t xml:space="preserve">4 </w:t>
      </w:r>
      <w:r w:rsidR="00D071AB">
        <w:rPr>
          <w:rFonts w:ascii="Tahoma" w:hAnsi="Tahoma" w:cs="Tahoma"/>
          <w:b/>
          <w:bCs/>
          <w:color w:val="000000"/>
          <w:lang w:eastAsia="ru-RU"/>
        </w:rPr>
        <w:t xml:space="preserve">Тема «Народы и государства на территории нашей страны в </w:t>
      </w:r>
      <w:r w:rsidR="00D071AB">
        <w:rPr>
          <w:rFonts w:ascii="Tahoma" w:hAnsi="Tahoma" w:cs="Tahoma"/>
          <w:b/>
          <w:bCs/>
          <w:color w:val="000000"/>
          <w:lang w:val="en-US" w:eastAsia="ru-RU"/>
        </w:rPr>
        <w:t>XIII</w:t>
      </w:r>
      <w:r w:rsidR="00D071AB" w:rsidRPr="00D071AB">
        <w:rPr>
          <w:rFonts w:ascii="Tahoma" w:hAnsi="Tahoma" w:cs="Tahoma"/>
          <w:b/>
          <w:bCs/>
          <w:color w:val="000000"/>
          <w:lang w:eastAsia="ru-RU"/>
        </w:rPr>
        <w:t>-</w:t>
      </w:r>
      <w:r w:rsidR="00D071AB">
        <w:rPr>
          <w:rFonts w:ascii="Tahoma" w:hAnsi="Tahoma" w:cs="Tahoma"/>
          <w:b/>
          <w:bCs/>
          <w:color w:val="000000"/>
          <w:lang w:val="en-US" w:eastAsia="ru-RU"/>
        </w:rPr>
        <w:t>XIV</w:t>
      </w:r>
      <w:r w:rsidR="00D071AB" w:rsidRPr="00D071AB">
        <w:rPr>
          <w:rFonts w:ascii="Tahoma" w:hAnsi="Tahoma" w:cs="Tahoma"/>
          <w:b/>
          <w:bCs/>
          <w:color w:val="000000"/>
          <w:lang w:eastAsia="ru-RU"/>
        </w:rPr>
        <w:t xml:space="preserve"> </w:t>
      </w:r>
      <w:r w:rsidR="00D071AB">
        <w:rPr>
          <w:rFonts w:ascii="Tahoma" w:hAnsi="Tahoma" w:cs="Tahoma"/>
          <w:b/>
          <w:bCs/>
          <w:color w:val="000000"/>
          <w:lang w:eastAsia="ru-RU"/>
        </w:rPr>
        <w:t>вв.»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С29. Прочтите отрывки из книги венецианского путе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шественника Марко Поло (XIII в.) и перечислите силь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ные стороны монголо-татарского войска.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Вот какие у них порядки: когда татарский царь идет на войну, берет он с собою сто тысяч верховых и устраивает такой порядок: ставит он старшину над десятью человеками, другого - над сотнею, иного 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-н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ад тысячью, а иного - над десятью тысячами... При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казу повинуются лучше, нежели где-либо в свете...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Когда рать идет за каким-либо делом по равнинам или по горам, за два дня перед тем отряжаются впе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 xml:space="preserve">ред двести человек разведчиков, столько же назад и по стольку же на обе стороны, то есть на все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четырестороны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, и делается это с тем, чтобы невзначай кто не напал. Когда отправляются в долгий путь, на вой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ну, сбруи с собой не берут, а возьмут два кожаных меха с молоком для питья да глиняный горшок варить мясо. Везут также маленькую палатку укрываться на случай дождя. Случится надобность, так скачут, скажу вам, дней десять без пищи, не разводя огня, и питаются кровью своих коней; проткнет жилу коня, да и пьет кровь. Есть у них еще сухое молоко, густое, как тесто; возят его с собою; положат в воду и меша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ют до тех пор, пока не распустится, тогда и пьют.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В битвах с врагом... когда их гонят, на бегу де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рутся славно, да сильно так же точно, как бы стояли лицом к лицу с врагом; бежит и назад поворачивает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ся, стреляет метко, бьет и вражьих коней, и людей; а враг думает, что они расстроены и побеждены, и сам проигрывает, оттого что кони у него перестре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ляны, да и людей изрядно перебито.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Татары, как уви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дят, что перебили и вражьих коней, и людей много, поворачивают назад и бьются славно, храбро, разо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ряют и побеждают врага.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СЗО. Прочтите отрывки из Галицко-Волынской летописи (XIII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.). Определите, о каком сражении идет речь в до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кументе. В чем причины победы монгольского войска?</w:t>
      </w:r>
    </w:p>
    <w:p w:rsidR="00D071AB" w:rsidRDefault="00D071AB" w:rsidP="00D071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В год 6732. Пришло неслыханное войско... назы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ваемые татарами; пришли они на землю Половецкую. Половцы пытались сопротивляться... и многие были перебиты - до реки Днепра... И вот, когда половцы прибежали в Русскую землю, то сказали они русским князьям: «Если вы нам не поможете, то сегодня мы были побиты, а вы завтра побиты будете».</w:t>
      </w:r>
    </w:p>
    <w:p w:rsidR="000D620A" w:rsidRDefault="00D071AB" w:rsidP="000D620A">
      <w:pP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Был совет всех князей в городе Киеве, и решили на совете так: «Лучше нам встретить их на чужой зем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ле, чем на своей»..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.О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ттуда пришли они в апреле ме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сяце и подошли к реке Днепру, к острову Варяжско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 xml:space="preserve">му. И съехалось тут с ними все кочевье половецкое, 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черниговцы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приехали, киевляне и смоляне и иных земель жители. И когда переходили Днепр вброд, то от множества людей не видно было воды. Гали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 xml:space="preserve">чане 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волынцы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пришли каждый со своим князем.</w:t>
      </w:r>
    </w:p>
    <w:p w:rsidR="000D620A" w:rsidRDefault="000D620A" w:rsidP="000D620A">
      <w:pP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А куряне,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трубчане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путивльцы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, каждый со своим князем, пришли на конях...Около самой реки... встретились татары с русски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 xml:space="preserve">ми и половецкими полками. Мстислав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Мстиславич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повелел сначала перейти реку... Даниилу с полком и другим полкам с ними, а сам после них переехал; сам он ехал в сторожевом отряде. Когда он увидел татарские полки, то приехал сказать: «Вооружай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тесь!» Мстислав Романович и другой Мстислав си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дели и ничего не знали: Мстислав им не сказал о про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исходящем из-за зависти, потому что между ними была большая вражда..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.П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обеждены были все русские князья. Такого же никогда не бывало... И другие стра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softHyphen/>
        <w:t>ны они погубили - ратью, а больше всего обманом.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С31. Выделите общее в тактике Александра Невского в Невской битве и в сражении на Чудском озере.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С32. Выделите различия в тактике Александра Невского в Невской битве и в сражении на Чудском озере.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СЗЗ. Каковы были последствия ордынского владычества для Руси?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С34. В чем проявилась экономическая и политическая зависимость Руси от Золотой Орды?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С35. Почему мы говорим не о Литовском, а о Литовско-Русском государстве?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С36. Какое влияние оказали русские земли на развитие Литовского государства?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С37. Русский историк Н.М. Карамзин считал, что «Мо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сква обязана своим величием ханам». Объясните эти слова.</w:t>
      </w:r>
    </w:p>
    <w:p w:rsidR="000D620A" w:rsidRDefault="000D620A" w:rsidP="000D6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С38. Некоторые историки называют главной причиной возвышения Москвы ее удобное географическое поло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жение. Согласны ли вы с тем, что это было определяю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щим фактором в процессе усиления Московского кня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жества? Объясните свою точку зрения.</w:t>
      </w:r>
    </w:p>
    <w:p w:rsidR="000D620A" w:rsidRDefault="000D620A" w:rsidP="000D620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С39. Выделите общие черты в тактике князя Александра Невского на Чудском озере и князя Дмитрия Донского на поле Куликовом.</w:t>
      </w:r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С40. Перечислите общие причины победы русского в&lt;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битве на Чудском озере и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Куликовском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сражен</w:t>
      </w:r>
      <w:proofErr w:type="gramEnd"/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С41. Как называется литературное произведение, рывок из которого приведен? К какому жанру оно носится?</w:t>
      </w:r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lastRenderedPageBreak/>
        <w:t xml:space="preserve">И началась между ними драка. Татары же, деясь на свою власть, пустили в ход мечи, и тог сбежались люди, и началось возмущение. 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уда|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ли во все колокола, стали вечем, и восстал гор и сразу же собрался весь народ. И возник мят* и кликнули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тверичи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и стали избивать татар, где 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поймают, пока не убили самого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Шевкала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. Убивали всех подряд, не оставили и вестника, кроме пас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хов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, пасших на поле стада коней. Те взяли 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лучших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: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ребцов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и быстро бежали в Москву, а оттуда в Ор и там возвестили о кончине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Шевкала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.</w:t>
      </w:r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С42. Как называется литературное произведение, рывок из которого приведен? К какому жанру оно носится?</w:t>
      </w:r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И некий из вельмож рязанских по имени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val="en-US" w:eastAsia="ru-RU"/>
        </w:rPr>
        <w:t>Eenai</w:t>
      </w:r>
      <w:proofErr w:type="spellEnd"/>
      <w:r w:rsidRPr="002C3EF5"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Коловрат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был в то время в Чернигове с князем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Инг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рем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Ингваревичем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, и услышал о нашествии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злов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&lt;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ного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царя Батыя, и выступил из Чернигова с мал дружиною, и помчался быстро.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И приехал в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зем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Рязанскую, и увидел ее опустевшую, города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разо|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ны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, церкви пожжены, люди убиты. И помчался в род Рязань, и увидел город разоренный,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государ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убитых и множество народа полегшего: одни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убу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и посечены, другие пожжены, а иные в реке пол лены. И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воскричал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Евпатий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в горести души </w:t>
      </w:r>
      <w:proofErr w:type="spellStart"/>
      <w:r>
        <w:rPr>
          <w:rFonts w:ascii="Microsoft Sans Serif" w:hAnsi="Microsoft Sans Serif" w:cs="Microsoft Sans Serif"/>
          <w:b/>
          <w:bCs/>
          <w:smallCaps/>
          <w:color w:val="000000"/>
          <w:sz w:val="16"/>
          <w:szCs w:val="16"/>
          <w:lang w:val="en-US" w:eastAsia="ru-RU"/>
        </w:rPr>
        <w:t>cboi</w:t>
      </w:r>
      <w:proofErr w:type="spellEnd"/>
      <w:r w:rsidRPr="002C3EF5">
        <w:rPr>
          <w:rFonts w:ascii="Microsoft Sans Serif" w:hAnsi="Microsoft Sans Serif" w:cs="Microsoft Sans Serif"/>
          <w:b/>
          <w:bCs/>
          <w:smallCaps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распаляяся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в сердце своем. И собрал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небольш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дружину - тысячу семьсот человек, которых бог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val="en-US" w:eastAsia="ru-RU"/>
        </w:rPr>
        <w:t>i</w:t>
      </w:r>
      <w:proofErr w:type="spellEnd"/>
      <w:r w:rsidRPr="002C3EF5"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хранил вне города. И погнались вослед </w:t>
      </w:r>
      <w:proofErr w:type="gram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безбожии</w:t>
      </w:r>
      <w:proofErr w:type="gram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царя, и едва нагнали его в земле Суздальской, и в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запно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 xml:space="preserve"> напали на станы </w:t>
      </w:r>
      <w:proofErr w:type="spellStart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Батыевы</w:t>
      </w:r>
      <w:proofErr w:type="spellEnd"/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eastAsia="ru-RU"/>
        </w:rPr>
        <w:t>.</w:t>
      </w:r>
    </w:p>
    <w:p w:rsidR="002C3EF5" w:rsidRDefault="002C3EF5" w:rsidP="002C3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С43. Какие новые направления появились в устном родном творчестве и литературе в XIV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.?</w:t>
      </w:r>
    </w:p>
    <w:p w:rsidR="002C3EF5" w:rsidRPr="00D071AB" w:rsidRDefault="002C3EF5" w:rsidP="002C3EF5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С44. Чем творчество Феофана Грека отличалось от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чества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византийских мастеров?</w:t>
      </w:r>
    </w:p>
    <w:sectPr w:rsidR="002C3EF5" w:rsidRPr="00D071A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AB"/>
    <w:rsid w:val="000D620A"/>
    <w:rsid w:val="00276253"/>
    <w:rsid w:val="002B31E6"/>
    <w:rsid w:val="002C3EF5"/>
    <w:rsid w:val="004F559A"/>
    <w:rsid w:val="00655615"/>
    <w:rsid w:val="007D3C3C"/>
    <w:rsid w:val="008544B4"/>
    <w:rsid w:val="00883983"/>
    <w:rsid w:val="008E7319"/>
    <w:rsid w:val="00D071AB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2013-12-11T05:21:00Z</dcterms:created>
  <dcterms:modified xsi:type="dcterms:W3CDTF">2013-12-12T08:48:00Z</dcterms:modified>
</cp:coreProperties>
</file>