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01" w:rsidRDefault="00C75801" w:rsidP="00C75801">
      <w:pPr>
        <w:pStyle w:val="a3"/>
        <w:rPr>
          <w:sz w:val="24"/>
        </w:rPr>
      </w:pPr>
      <w:r>
        <w:rPr>
          <w:sz w:val="24"/>
        </w:rPr>
        <w:t>Контрольный тест №2</w:t>
      </w:r>
    </w:p>
    <w:p w:rsidR="00C75801" w:rsidRDefault="00C75801" w:rsidP="00C75801">
      <w:pPr>
        <w:jc w:val="center"/>
        <w:rPr>
          <w:b/>
        </w:rPr>
      </w:pPr>
      <w:r>
        <w:rPr>
          <w:b/>
        </w:rPr>
        <w:t>Тема: "Русь объединенная"</w:t>
      </w:r>
    </w:p>
    <w:p w:rsidR="00C75801" w:rsidRDefault="00C75801" w:rsidP="00C75801">
      <w:pPr>
        <w:jc w:val="center"/>
        <w:rPr>
          <w:b/>
        </w:rPr>
      </w:pPr>
    </w:p>
    <w:p w:rsidR="00C75801" w:rsidRDefault="00C75801" w:rsidP="00C75801">
      <w:pPr>
        <w:jc w:val="both"/>
        <w:rPr>
          <w:i/>
          <w:iCs/>
        </w:rPr>
      </w:pPr>
      <w:r>
        <w:rPr>
          <w:i/>
          <w:iCs/>
        </w:rPr>
        <w:t>1. Назовите имя Чингисхана</w:t>
      </w:r>
    </w:p>
    <w:p w:rsidR="00C75801" w:rsidRDefault="00C75801" w:rsidP="00C75801">
      <w:pPr>
        <w:jc w:val="both"/>
      </w:pPr>
      <w:r>
        <w:tab/>
        <w:t>а) Искандер</w:t>
      </w:r>
    </w:p>
    <w:p w:rsidR="00C75801" w:rsidRDefault="00C75801" w:rsidP="00C75801">
      <w:pPr>
        <w:jc w:val="both"/>
      </w:pPr>
      <w:r>
        <w:tab/>
        <w:t xml:space="preserve">б) </w:t>
      </w:r>
      <w:proofErr w:type="spellStart"/>
      <w:r>
        <w:t>Тэмучэн</w:t>
      </w:r>
      <w:proofErr w:type="spellEnd"/>
    </w:p>
    <w:p w:rsidR="00C75801" w:rsidRDefault="00C75801" w:rsidP="00C75801">
      <w:pPr>
        <w:jc w:val="both"/>
      </w:pPr>
      <w:r>
        <w:tab/>
        <w:t xml:space="preserve">в) </w:t>
      </w:r>
      <w:proofErr w:type="spellStart"/>
      <w:r>
        <w:t>Фархад</w:t>
      </w:r>
      <w:proofErr w:type="spellEnd"/>
    </w:p>
    <w:p w:rsidR="00C75801" w:rsidRDefault="00C75801" w:rsidP="00C75801">
      <w:pPr>
        <w:pStyle w:val="2"/>
      </w:pPr>
      <w:r>
        <w:t>2. Что обозначает "Чингисхан"?</w:t>
      </w:r>
    </w:p>
    <w:p w:rsidR="00C75801" w:rsidRDefault="00C75801" w:rsidP="00C75801">
      <w:pPr>
        <w:jc w:val="both"/>
      </w:pPr>
      <w:r>
        <w:tab/>
        <w:t>а) великий хан</w:t>
      </w:r>
    </w:p>
    <w:p w:rsidR="00C75801" w:rsidRDefault="00C75801" w:rsidP="00C75801">
      <w:pPr>
        <w:jc w:val="both"/>
      </w:pPr>
      <w:r>
        <w:tab/>
        <w:t>б) мудрый хан</w:t>
      </w:r>
    </w:p>
    <w:p w:rsidR="00C75801" w:rsidRDefault="00C75801" w:rsidP="00C75801">
      <w:pPr>
        <w:jc w:val="both"/>
      </w:pPr>
      <w:r>
        <w:tab/>
        <w:t>в) справедливый хан</w:t>
      </w:r>
    </w:p>
    <w:p w:rsidR="00C75801" w:rsidRDefault="00C75801" w:rsidP="00C75801">
      <w:pPr>
        <w:pStyle w:val="2"/>
      </w:pPr>
      <w:r>
        <w:t xml:space="preserve">3. Назовите год, когда впервые произошла битва между русскими войсками и монголо-татарскими </w:t>
      </w:r>
      <w:proofErr w:type="spellStart"/>
      <w:r>
        <w:t>туменами</w:t>
      </w:r>
      <w:proofErr w:type="spellEnd"/>
    </w:p>
    <w:p w:rsidR="00C75801" w:rsidRDefault="00C75801" w:rsidP="00C75801">
      <w:pPr>
        <w:jc w:val="both"/>
      </w:pPr>
      <w:r>
        <w:tab/>
        <w:t xml:space="preserve">а) </w:t>
      </w:r>
      <w:smartTag w:uri="urn:schemas-microsoft-com:office:smarttags" w:element="metricconverter">
        <w:smartTagPr>
          <w:attr w:name="ProductID" w:val="1225 г"/>
        </w:smartTagPr>
        <w:r>
          <w:t>1225 г</w:t>
        </w:r>
      </w:smartTag>
      <w:r>
        <w:t>.</w:t>
      </w:r>
    </w:p>
    <w:p w:rsidR="00C75801" w:rsidRDefault="00C75801" w:rsidP="00C75801">
      <w:pPr>
        <w:jc w:val="both"/>
      </w:pPr>
      <w:r>
        <w:tab/>
        <w:t xml:space="preserve">б) </w:t>
      </w:r>
      <w:smartTag w:uri="urn:schemas-microsoft-com:office:smarttags" w:element="metricconverter">
        <w:smartTagPr>
          <w:attr w:name="ProductID" w:val="1240 г"/>
        </w:smartTagPr>
        <w:r>
          <w:t>1240 г</w:t>
        </w:r>
      </w:smartTag>
      <w:r>
        <w:t>.</w:t>
      </w:r>
    </w:p>
    <w:p w:rsidR="00C75801" w:rsidRDefault="00C75801" w:rsidP="00C75801">
      <w:pPr>
        <w:jc w:val="both"/>
      </w:pPr>
      <w:r>
        <w:tab/>
        <w:t xml:space="preserve">в) </w:t>
      </w:r>
      <w:smartTag w:uri="urn:schemas-microsoft-com:office:smarttags" w:element="metricconverter">
        <w:smartTagPr>
          <w:attr w:name="ProductID" w:val="1223 г"/>
        </w:smartTagPr>
        <w:r>
          <w:t>1223 г</w:t>
        </w:r>
      </w:smartTag>
      <w:r>
        <w:t>.</w:t>
      </w:r>
    </w:p>
    <w:p w:rsidR="00C75801" w:rsidRDefault="00C75801" w:rsidP="00C75801">
      <w:pPr>
        <w:pStyle w:val="2"/>
      </w:pPr>
      <w:r>
        <w:t>4. Чем окончилась битва на Калке?</w:t>
      </w:r>
    </w:p>
    <w:p w:rsidR="00C75801" w:rsidRDefault="00C75801" w:rsidP="00C75801">
      <w:pPr>
        <w:pStyle w:val="2"/>
      </w:pPr>
      <w:r>
        <w:tab/>
        <w:t>а) победой русских войск</w:t>
      </w:r>
    </w:p>
    <w:p w:rsidR="00C75801" w:rsidRDefault="00C75801" w:rsidP="00C75801">
      <w:pPr>
        <w:jc w:val="both"/>
      </w:pPr>
      <w:r>
        <w:tab/>
        <w:t>б) перемирием</w:t>
      </w:r>
    </w:p>
    <w:p w:rsidR="00C75801" w:rsidRDefault="00C75801" w:rsidP="00C75801">
      <w:pPr>
        <w:jc w:val="both"/>
      </w:pPr>
      <w:r>
        <w:tab/>
        <w:t xml:space="preserve">в) победой </w:t>
      </w:r>
      <w:proofErr w:type="spellStart"/>
      <w:proofErr w:type="gramStart"/>
      <w:r>
        <w:t>татаро-монгол</w:t>
      </w:r>
      <w:proofErr w:type="spellEnd"/>
      <w:proofErr w:type="gramEnd"/>
    </w:p>
    <w:p w:rsidR="00C75801" w:rsidRDefault="00C75801" w:rsidP="00C75801">
      <w:pPr>
        <w:pStyle w:val="2"/>
      </w:pPr>
      <w:r>
        <w:t xml:space="preserve">5. Кем являлся Батый </w:t>
      </w:r>
      <w:proofErr w:type="spellStart"/>
      <w:r>
        <w:t>Чигнисхану</w:t>
      </w:r>
      <w:proofErr w:type="spellEnd"/>
      <w:r>
        <w:t>?</w:t>
      </w:r>
    </w:p>
    <w:p w:rsidR="00C75801" w:rsidRDefault="00C75801" w:rsidP="00C75801">
      <w:pPr>
        <w:jc w:val="both"/>
      </w:pPr>
      <w:r>
        <w:tab/>
        <w:t>а) сыном</w:t>
      </w:r>
    </w:p>
    <w:p w:rsidR="00C75801" w:rsidRDefault="00C75801" w:rsidP="00C75801">
      <w:pPr>
        <w:jc w:val="both"/>
      </w:pPr>
      <w:r>
        <w:tab/>
        <w:t>б) внуком</w:t>
      </w:r>
    </w:p>
    <w:p w:rsidR="00C75801" w:rsidRDefault="00C75801" w:rsidP="00C75801">
      <w:pPr>
        <w:jc w:val="both"/>
      </w:pPr>
      <w:r>
        <w:tab/>
        <w:t>в) племянником</w:t>
      </w:r>
    </w:p>
    <w:p w:rsidR="00C75801" w:rsidRDefault="00C75801" w:rsidP="00C75801">
      <w:pPr>
        <w:jc w:val="both"/>
        <w:rPr>
          <w:i/>
          <w:iCs/>
        </w:rPr>
      </w:pPr>
      <w:r>
        <w:rPr>
          <w:i/>
          <w:iCs/>
        </w:rPr>
        <w:t>6. Назовите год, когда Батый напал на Русь</w:t>
      </w:r>
    </w:p>
    <w:p w:rsidR="00C75801" w:rsidRDefault="00C75801" w:rsidP="00C75801">
      <w:pPr>
        <w:jc w:val="both"/>
      </w:pPr>
      <w:r>
        <w:tab/>
        <w:t xml:space="preserve">а) </w:t>
      </w:r>
      <w:smartTag w:uri="urn:schemas-microsoft-com:office:smarttags" w:element="metricconverter">
        <w:smartTagPr>
          <w:attr w:name="ProductID" w:val="1240 г"/>
        </w:smartTagPr>
        <w:r>
          <w:t>1240 г</w:t>
        </w:r>
      </w:smartTag>
      <w:r>
        <w:t>.</w:t>
      </w:r>
    </w:p>
    <w:p w:rsidR="00C75801" w:rsidRDefault="00C75801" w:rsidP="00C75801">
      <w:pPr>
        <w:jc w:val="both"/>
      </w:pPr>
      <w:r>
        <w:tab/>
        <w:t>б)</w:t>
      </w:r>
      <w:smartTag w:uri="urn:schemas-microsoft-com:office:smarttags" w:element="metricconverter">
        <w:smartTagPr>
          <w:attr w:name="ProductID" w:val="1237 г"/>
        </w:smartTagPr>
        <w:r>
          <w:t>1237 г</w:t>
        </w:r>
      </w:smartTag>
      <w:r>
        <w:t>.</w:t>
      </w:r>
    </w:p>
    <w:p w:rsidR="00C75801" w:rsidRDefault="00C75801" w:rsidP="00C75801">
      <w:pPr>
        <w:jc w:val="both"/>
      </w:pPr>
      <w:r>
        <w:tab/>
        <w:t xml:space="preserve">в) </w:t>
      </w:r>
      <w:smartTag w:uri="urn:schemas-microsoft-com:office:smarttags" w:element="metricconverter">
        <w:smartTagPr>
          <w:attr w:name="ProductID" w:val="1239 г"/>
        </w:smartTagPr>
        <w:r>
          <w:t>1239 г</w:t>
        </w:r>
      </w:smartTag>
      <w:r>
        <w:t>.</w:t>
      </w:r>
    </w:p>
    <w:p w:rsidR="00C75801" w:rsidRDefault="00C75801" w:rsidP="00C75801">
      <w:pPr>
        <w:pStyle w:val="2"/>
      </w:pPr>
      <w:r>
        <w:t>7. Назовите дату, когда произошло Ледовое побоище.</w:t>
      </w:r>
    </w:p>
    <w:p w:rsidR="00C75801" w:rsidRDefault="00C75801" w:rsidP="00C75801">
      <w:pPr>
        <w:jc w:val="both"/>
      </w:pPr>
      <w:r>
        <w:tab/>
        <w:t xml:space="preserve">а) 5 апреля </w:t>
      </w:r>
      <w:smartTag w:uri="urn:schemas-microsoft-com:office:smarttags" w:element="metricconverter">
        <w:smartTagPr>
          <w:attr w:name="ProductID" w:val="1242 г"/>
        </w:smartTagPr>
        <w:r>
          <w:t>1242 г</w:t>
        </w:r>
      </w:smartTag>
      <w:r>
        <w:t>.</w:t>
      </w:r>
    </w:p>
    <w:p w:rsidR="00C75801" w:rsidRDefault="00C75801" w:rsidP="00C75801">
      <w:pPr>
        <w:jc w:val="both"/>
      </w:pPr>
      <w:r>
        <w:tab/>
        <w:t xml:space="preserve">б) 5 октября </w:t>
      </w:r>
      <w:smartTag w:uri="urn:schemas-microsoft-com:office:smarttags" w:element="metricconverter">
        <w:smartTagPr>
          <w:attr w:name="ProductID" w:val="1247 г"/>
        </w:smartTagPr>
        <w:r>
          <w:t>1247 г</w:t>
        </w:r>
      </w:smartTag>
      <w:r>
        <w:t>.</w:t>
      </w:r>
    </w:p>
    <w:p w:rsidR="00C75801" w:rsidRDefault="00C75801" w:rsidP="00C75801">
      <w:pPr>
        <w:jc w:val="both"/>
      </w:pPr>
      <w:r>
        <w:tab/>
        <w:t xml:space="preserve">в) 5 февраля </w:t>
      </w:r>
      <w:smartTag w:uri="urn:schemas-microsoft-com:office:smarttags" w:element="metricconverter">
        <w:smartTagPr>
          <w:attr w:name="ProductID" w:val="1241 г"/>
        </w:smartTagPr>
        <w:r>
          <w:t>1241 г</w:t>
        </w:r>
      </w:smartTag>
      <w:r>
        <w:t>.</w:t>
      </w:r>
    </w:p>
    <w:p w:rsidR="00C75801" w:rsidRDefault="00C75801" w:rsidP="00C75801">
      <w:pPr>
        <w:pStyle w:val="2"/>
      </w:pPr>
      <w:r>
        <w:t>8. Кто разгромил крестоносцев на Неве?</w:t>
      </w:r>
    </w:p>
    <w:p w:rsidR="00C75801" w:rsidRDefault="00C75801" w:rsidP="00C75801">
      <w:pPr>
        <w:jc w:val="both"/>
      </w:pPr>
      <w:r>
        <w:tab/>
        <w:t>а) Ярослав Всеволодович</w:t>
      </w:r>
    </w:p>
    <w:p w:rsidR="00C75801" w:rsidRDefault="00C75801" w:rsidP="00C75801">
      <w:pPr>
        <w:jc w:val="both"/>
      </w:pPr>
      <w:r>
        <w:tab/>
        <w:t>б) Даниил Галицкий</w:t>
      </w:r>
    </w:p>
    <w:p w:rsidR="00C75801" w:rsidRDefault="00C75801" w:rsidP="00C75801">
      <w:pPr>
        <w:jc w:val="both"/>
      </w:pPr>
      <w:r>
        <w:tab/>
        <w:t>в) Александр Ярославович</w:t>
      </w:r>
    </w:p>
    <w:p w:rsidR="00C75801" w:rsidRDefault="00C75801" w:rsidP="00C75801">
      <w:pPr>
        <w:jc w:val="both"/>
        <w:rPr>
          <w:i/>
          <w:iCs/>
        </w:rPr>
      </w:pPr>
      <w:r>
        <w:rPr>
          <w:i/>
          <w:iCs/>
        </w:rPr>
        <w:t>9. Власть над Русью Орда поддерживала с помощью…</w:t>
      </w:r>
    </w:p>
    <w:p w:rsidR="00C75801" w:rsidRDefault="00C75801" w:rsidP="00C75801">
      <w:pPr>
        <w:jc w:val="both"/>
      </w:pPr>
      <w:r>
        <w:tab/>
        <w:t>а) выдачи земель</w:t>
      </w:r>
    </w:p>
    <w:p w:rsidR="00C75801" w:rsidRDefault="00C75801" w:rsidP="00C75801">
      <w:pPr>
        <w:jc w:val="both"/>
      </w:pPr>
      <w:r>
        <w:tab/>
        <w:t>б) постоянного террора</w:t>
      </w:r>
    </w:p>
    <w:p w:rsidR="00C75801" w:rsidRDefault="00C75801" w:rsidP="00C75801">
      <w:pPr>
        <w:jc w:val="both"/>
      </w:pPr>
      <w:r>
        <w:tab/>
        <w:t>в) переписи населения</w:t>
      </w:r>
    </w:p>
    <w:p w:rsidR="00C75801" w:rsidRDefault="00C75801" w:rsidP="00C75801">
      <w:pPr>
        <w:pStyle w:val="2"/>
      </w:pPr>
      <w:r>
        <w:t xml:space="preserve">10.  В каком городе в </w:t>
      </w:r>
      <w:smartTag w:uri="urn:schemas-microsoft-com:office:smarttags" w:element="metricconverter">
        <w:smartTagPr>
          <w:attr w:name="ProductID" w:val="1257 г"/>
        </w:smartTagPr>
        <w:r>
          <w:t>1257 г</w:t>
        </w:r>
      </w:smartTag>
      <w:r>
        <w:t>. произошло восстание против Орды?</w:t>
      </w:r>
    </w:p>
    <w:p w:rsidR="00C75801" w:rsidRDefault="00C75801" w:rsidP="00C75801">
      <w:pPr>
        <w:jc w:val="both"/>
      </w:pPr>
      <w:r>
        <w:tab/>
        <w:t>а) в Новгороде</w:t>
      </w:r>
    </w:p>
    <w:p w:rsidR="00C75801" w:rsidRDefault="00C75801" w:rsidP="00C75801">
      <w:pPr>
        <w:jc w:val="both"/>
      </w:pPr>
      <w:r>
        <w:tab/>
        <w:t>б) в Киеве</w:t>
      </w:r>
    </w:p>
    <w:p w:rsidR="00C75801" w:rsidRDefault="00C75801" w:rsidP="00C75801">
      <w:pPr>
        <w:jc w:val="both"/>
      </w:pPr>
      <w:r>
        <w:tab/>
        <w:t>в) в Москве</w:t>
      </w:r>
    </w:p>
    <w:p w:rsidR="00C75801" w:rsidRDefault="00C75801" w:rsidP="00C75801">
      <w:pPr>
        <w:jc w:val="both"/>
        <w:rPr>
          <w:i/>
          <w:iCs/>
        </w:rPr>
      </w:pPr>
      <w:r>
        <w:rPr>
          <w:i/>
          <w:iCs/>
        </w:rPr>
        <w:t>11. Посадские люди – это…</w:t>
      </w:r>
    </w:p>
    <w:p w:rsidR="00C75801" w:rsidRDefault="00C75801" w:rsidP="00C75801">
      <w:pPr>
        <w:jc w:val="both"/>
      </w:pPr>
      <w:r>
        <w:tab/>
        <w:t>а) торговцы и ремесленники, живущие близ крепости</w:t>
      </w:r>
    </w:p>
    <w:p w:rsidR="00C75801" w:rsidRDefault="00C75801" w:rsidP="00C75801">
      <w:pPr>
        <w:jc w:val="both"/>
      </w:pPr>
      <w:r>
        <w:tab/>
        <w:t>б) крестьяне, живущие близ города</w:t>
      </w:r>
    </w:p>
    <w:p w:rsidR="00C75801" w:rsidRDefault="00C75801" w:rsidP="00C75801">
      <w:pPr>
        <w:jc w:val="both"/>
      </w:pPr>
      <w:r>
        <w:tab/>
        <w:t>в) дружинники, живущие близ кремля</w:t>
      </w:r>
    </w:p>
    <w:p w:rsidR="00C75801" w:rsidRDefault="00C75801" w:rsidP="00C75801">
      <w:pPr>
        <w:jc w:val="both"/>
        <w:rPr>
          <w:i/>
          <w:iCs/>
        </w:rPr>
      </w:pPr>
      <w:r>
        <w:rPr>
          <w:i/>
          <w:iCs/>
        </w:rPr>
        <w:t>12. Куликовская битва произошла</w:t>
      </w:r>
    </w:p>
    <w:p w:rsidR="00C75801" w:rsidRDefault="00C75801" w:rsidP="00C75801">
      <w:pPr>
        <w:jc w:val="both"/>
      </w:pPr>
      <w:r>
        <w:tab/>
        <w:t xml:space="preserve">а) 8 сентября </w:t>
      </w:r>
      <w:smartTag w:uri="urn:schemas-microsoft-com:office:smarttags" w:element="metricconverter">
        <w:smartTagPr>
          <w:attr w:name="ProductID" w:val="1830 г"/>
        </w:smartTagPr>
        <w:r>
          <w:t>1830 г</w:t>
        </w:r>
      </w:smartTag>
      <w:r>
        <w:t>.</w:t>
      </w:r>
    </w:p>
    <w:p w:rsidR="00C75801" w:rsidRDefault="00C75801" w:rsidP="00C75801">
      <w:pPr>
        <w:jc w:val="both"/>
      </w:pPr>
      <w:r>
        <w:tab/>
        <w:t xml:space="preserve">б) 8 сентября </w:t>
      </w:r>
      <w:smartTag w:uri="urn:schemas-microsoft-com:office:smarttags" w:element="metricconverter">
        <w:smartTagPr>
          <w:attr w:name="ProductID" w:val="1380 г"/>
        </w:smartTagPr>
        <w:r>
          <w:t>1380 г</w:t>
        </w:r>
      </w:smartTag>
      <w:r>
        <w:t>.</w:t>
      </w:r>
    </w:p>
    <w:p w:rsidR="00C75801" w:rsidRDefault="00C75801" w:rsidP="00C75801">
      <w:pPr>
        <w:jc w:val="both"/>
      </w:pPr>
      <w:r>
        <w:tab/>
        <w:t xml:space="preserve">в) 15 августа </w:t>
      </w:r>
      <w:smartTag w:uri="urn:schemas-microsoft-com:office:smarttags" w:element="metricconverter">
        <w:smartTagPr>
          <w:attr w:name="ProductID" w:val="1386 г"/>
        </w:smartTagPr>
        <w:r>
          <w:t>1386 г</w:t>
        </w:r>
      </w:smartTag>
      <w:r>
        <w:t>.</w:t>
      </w:r>
    </w:p>
    <w:p w:rsidR="00C75801" w:rsidRDefault="00C75801" w:rsidP="00C75801">
      <w:pPr>
        <w:jc w:val="both"/>
      </w:pPr>
    </w:p>
    <w:p w:rsidR="00C75801" w:rsidRDefault="00C75801" w:rsidP="00C75801">
      <w:pPr>
        <w:jc w:val="both"/>
      </w:pPr>
    </w:p>
    <w:p w:rsidR="00C75801" w:rsidRDefault="00C75801" w:rsidP="00C75801">
      <w:pPr>
        <w:jc w:val="both"/>
        <w:rPr>
          <w:i/>
          <w:iCs/>
        </w:rPr>
      </w:pPr>
      <w:r>
        <w:rPr>
          <w:i/>
          <w:iCs/>
        </w:rPr>
        <w:t xml:space="preserve">13. Титул "великого князя всея Руси" в </w:t>
      </w:r>
      <w:smartTag w:uri="urn:schemas-microsoft-com:office:smarttags" w:element="metricconverter">
        <w:smartTagPr>
          <w:attr w:name="ProductID" w:val="1485 г"/>
        </w:smartTagPr>
        <w:r>
          <w:rPr>
            <w:i/>
            <w:iCs/>
          </w:rPr>
          <w:t>1485 г</w:t>
        </w:r>
      </w:smartTag>
      <w:r>
        <w:rPr>
          <w:i/>
          <w:iCs/>
        </w:rPr>
        <w:t>. получил</w:t>
      </w:r>
    </w:p>
    <w:p w:rsidR="00C75801" w:rsidRDefault="00C75801" w:rsidP="00C75801">
      <w:pPr>
        <w:jc w:val="both"/>
      </w:pPr>
      <w:r>
        <w:tab/>
        <w:t xml:space="preserve">а) Иван </w:t>
      </w:r>
      <w:r>
        <w:rPr>
          <w:lang w:val="en-US"/>
        </w:rPr>
        <w:t>IV</w:t>
      </w:r>
    </w:p>
    <w:p w:rsidR="00C75801" w:rsidRDefault="00C75801" w:rsidP="00C75801">
      <w:pPr>
        <w:jc w:val="both"/>
      </w:pPr>
      <w:r>
        <w:tab/>
        <w:t xml:space="preserve">б) Иван </w:t>
      </w:r>
      <w:r>
        <w:rPr>
          <w:lang w:val="en-US"/>
        </w:rPr>
        <w:t>III</w:t>
      </w:r>
    </w:p>
    <w:p w:rsidR="00C75801" w:rsidRDefault="00C75801" w:rsidP="00C75801">
      <w:pPr>
        <w:jc w:val="both"/>
      </w:pPr>
      <w:r>
        <w:tab/>
        <w:t xml:space="preserve">в) Василий </w:t>
      </w:r>
      <w:r>
        <w:rPr>
          <w:lang w:val="en-US"/>
        </w:rPr>
        <w:t>II</w:t>
      </w:r>
    </w:p>
    <w:p w:rsidR="00C75801" w:rsidRDefault="00C75801" w:rsidP="00C75801">
      <w:pPr>
        <w:jc w:val="both"/>
        <w:rPr>
          <w:i/>
          <w:iCs/>
        </w:rPr>
      </w:pPr>
      <w:r>
        <w:rPr>
          <w:i/>
          <w:iCs/>
        </w:rPr>
        <w:t>14. Первый кодекс законов единой России был создан</w:t>
      </w:r>
    </w:p>
    <w:p w:rsidR="00C75801" w:rsidRDefault="00C75801" w:rsidP="00C75801">
      <w:pPr>
        <w:jc w:val="both"/>
      </w:pPr>
      <w:r>
        <w:tab/>
        <w:t xml:space="preserve">а) </w:t>
      </w:r>
      <w:smartTag w:uri="urn:schemas-microsoft-com:office:smarttags" w:element="metricconverter">
        <w:smartTagPr>
          <w:attr w:name="ProductID" w:val="1477 г"/>
        </w:smartTagPr>
        <w:r>
          <w:t>1477 г</w:t>
        </w:r>
      </w:smartTag>
      <w:r>
        <w:t>.</w:t>
      </w:r>
    </w:p>
    <w:p w:rsidR="00C75801" w:rsidRDefault="00C75801" w:rsidP="00C75801">
      <w:pPr>
        <w:jc w:val="both"/>
      </w:pPr>
      <w:r>
        <w:tab/>
        <w:t xml:space="preserve">б) </w:t>
      </w:r>
      <w:smartTag w:uri="urn:schemas-microsoft-com:office:smarttags" w:element="metricconverter">
        <w:smartTagPr>
          <w:attr w:name="ProductID" w:val="1460 г"/>
        </w:smartTagPr>
        <w:r>
          <w:t>1460 г</w:t>
        </w:r>
      </w:smartTag>
      <w:r>
        <w:t>.</w:t>
      </w:r>
    </w:p>
    <w:p w:rsidR="00C75801" w:rsidRDefault="00C75801" w:rsidP="00C75801">
      <w:pPr>
        <w:jc w:val="both"/>
      </w:pPr>
      <w:r>
        <w:tab/>
        <w:t xml:space="preserve">в) </w:t>
      </w:r>
      <w:smartTag w:uri="urn:schemas-microsoft-com:office:smarttags" w:element="metricconverter">
        <w:smartTagPr>
          <w:attr w:name="ProductID" w:val="1497 г"/>
        </w:smartTagPr>
        <w:r>
          <w:t>1497 г</w:t>
        </w:r>
      </w:smartTag>
      <w:r>
        <w:t>.</w:t>
      </w:r>
    </w:p>
    <w:p w:rsidR="00C75801" w:rsidRDefault="00C75801" w:rsidP="00C75801">
      <w:pPr>
        <w:jc w:val="both"/>
        <w:rPr>
          <w:i/>
          <w:iCs/>
        </w:rPr>
      </w:pPr>
      <w:r>
        <w:rPr>
          <w:i/>
          <w:iCs/>
        </w:rPr>
        <w:t xml:space="preserve">15. В </w:t>
      </w:r>
      <w:smartTag w:uri="urn:schemas-microsoft-com:office:smarttags" w:element="metricconverter">
        <w:smartTagPr>
          <w:attr w:name="ProductID" w:val="1480 г"/>
        </w:smartTagPr>
        <w:r>
          <w:rPr>
            <w:i/>
            <w:iCs/>
          </w:rPr>
          <w:t>1480 г</w:t>
        </w:r>
      </w:smartTag>
      <w:r>
        <w:rPr>
          <w:i/>
          <w:iCs/>
        </w:rPr>
        <w:t>. в сражении на реке Угре…</w:t>
      </w:r>
    </w:p>
    <w:p w:rsidR="00C75801" w:rsidRDefault="00C75801" w:rsidP="00C75801">
      <w:pPr>
        <w:jc w:val="both"/>
      </w:pPr>
      <w:r>
        <w:tab/>
        <w:t xml:space="preserve">а) Русь сбросила </w:t>
      </w:r>
      <w:proofErr w:type="spellStart"/>
      <w:r>
        <w:t>татаро-монголское</w:t>
      </w:r>
      <w:proofErr w:type="spellEnd"/>
      <w:r>
        <w:t xml:space="preserve"> иго</w:t>
      </w:r>
    </w:p>
    <w:p w:rsidR="00C75801" w:rsidRDefault="00C75801" w:rsidP="00C75801">
      <w:pPr>
        <w:jc w:val="both"/>
      </w:pPr>
      <w:r>
        <w:tab/>
        <w:t>б) еще больше стала зависимой от Орды</w:t>
      </w:r>
    </w:p>
    <w:p w:rsidR="00C75801" w:rsidRDefault="00C75801" w:rsidP="00C75801">
      <w:pPr>
        <w:jc w:val="both"/>
      </w:pPr>
      <w:r>
        <w:tab/>
        <w:t>в) все осталось, как и было до битвы</w:t>
      </w:r>
    </w:p>
    <w:p w:rsidR="00C75801" w:rsidRDefault="00C75801" w:rsidP="00C75801">
      <w:pPr>
        <w:jc w:val="both"/>
        <w:rPr>
          <w:i/>
          <w:iCs/>
        </w:rPr>
      </w:pPr>
      <w:r>
        <w:rPr>
          <w:i/>
          <w:iCs/>
        </w:rPr>
        <w:t>16. Андрей Рублев был</w:t>
      </w:r>
    </w:p>
    <w:p w:rsidR="00C75801" w:rsidRDefault="00C75801" w:rsidP="00C75801">
      <w:pPr>
        <w:jc w:val="both"/>
      </w:pPr>
      <w:r>
        <w:tab/>
        <w:t>а) архитектором</w:t>
      </w:r>
    </w:p>
    <w:p w:rsidR="00C75801" w:rsidRDefault="00C75801" w:rsidP="00C75801">
      <w:pPr>
        <w:jc w:val="both"/>
      </w:pPr>
      <w:r>
        <w:tab/>
        <w:t>б) гусляром</w:t>
      </w:r>
    </w:p>
    <w:p w:rsidR="00C75801" w:rsidRDefault="00C75801" w:rsidP="00C75801">
      <w:pPr>
        <w:jc w:val="both"/>
      </w:pPr>
      <w:r>
        <w:tab/>
        <w:t>в) иконописцем</w:t>
      </w:r>
    </w:p>
    <w:p w:rsidR="00C75801" w:rsidRDefault="00C75801" w:rsidP="00C75801">
      <w:pPr>
        <w:jc w:val="both"/>
        <w:rPr>
          <w:i/>
          <w:iCs/>
        </w:rPr>
      </w:pPr>
      <w:r>
        <w:rPr>
          <w:i/>
          <w:iCs/>
        </w:rPr>
        <w:t>17. Назовите годы  "Боярского правления"</w:t>
      </w:r>
    </w:p>
    <w:p w:rsidR="00C75801" w:rsidRDefault="00C75801" w:rsidP="00C75801">
      <w:pPr>
        <w:jc w:val="both"/>
      </w:pPr>
      <w:r>
        <w:tab/>
        <w:t>а) 1549-1551 гг.</w:t>
      </w:r>
    </w:p>
    <w:p w:rsidR="00C75801" w:rsidRDefault="00C75801" w:rsidP="00C75801">
      <w:pPr>
        <w:jc w:val="both"/>
      </w:pPr>
      <w:r>
        <w:tab/>
        <w:t>б) 1547-1550 гг.</w:t>
      </w:r>
    </w:p>
    <w:p w:rsidR="00C75801" w:rsidRDefault="00C75801" w:rsidP="00C75801">
      <w:pPr>
        <w:jc w:val="both"/>
      </w:pPr>
      <w:r>
        <w:tab/>
        <w:t>в) 1538-1547 гг.</w:t>
      </w:r>
    </w:p>
    <w:p w:rsidR="00C75801" w:rsidRDefault="00C75801" w:rsidP="00C75801">
      <w:pPr>
        <w:jc w:val="both"/>
        <w:rPr>
          <w:i/>
          <w:iCs/>
        </w:rPr>
      </w:pPr>
      <w:r>
        <w:rPr>
          <w:i/>
          <w:iCs/>
        </w:rPr>
        <w:t>18. Изображение двуглавого орла стало символом изображения того, что…</w:t>
      </w:r>
    </w:p>
    <w:p w:rsidR="00C75801" w:rsidRDefault="00C75801" w:rsidP="00C75801">
      <w:pPr>
        <w:jc w:val="both"/>
      </w:pPr>
      <w:r>
        <w:tab/>
        <w:t>а) Русь видит своих врагов и с Запада и с Востока</w:t>
      </w:r>
    </w:p>
    <w:p w:rsidR="00C75801" w:rsidRDefault="00C75801" w:rsidP="00C75801">
      <w:pPr>
        <w:jc w:val="both"/>
      </w:pPr>
      <w:r>
        <w:tab/>
        <w:t>б) Московские государи восприняли свою власть от императоров Рима и Византии</w:t>
      </w:r>
    </w:p>
    <w:p w:rsidR="00C75801" w:rsidRDefault="00C75801" w:rsidP="00C75801">
      <w:pPr>
        <w:jc w:val="both"/>
        <w:rPr>
          <w:i/>
          <w:iCs/>
        </w:rPr>
      </w:pPr>
      <w:r>
        <w:rPr>
          <w:i/>
          <w:iCs/>
        </w:rPr>
        <w:t>19. Ливонская война продлилась…</w:t>
      </w:r>
    </w:p>
    <w:p w:rsidR="00C75801" w:rsidRDefault="00C75801" w:rsidP="00C75801">
      <w:pPr>
        <w:jc w:val="both"/>
      </w:pPr>
      <w:r>
        <w:tab/>
        <w:t>а) 25 лет</w:t>
      </w:r>
    </w:p>
    <w:p w:rsidR="00C75801" w:rsidRDefault="00C75801" w:rsidP="00C75801">
      <w:pPr>
        <w:jc w:val="both"/>
      </w:pPr>
      <w:r>
        <w:tab/>
        <w:t>б) 28 лет</w:t>
      </w:r>
    </w:p>
    <w:p w:rsidR="00C75801" w:rsidRDefault="00C75801" w:rsidP="00C75801">
      <w:pPr>
        <w:jc w:val="both"/>
      </w:pPr>
      <w:r>
        <w:tab/>
        <w:t>в) 27 лет</w:t>
      </w:r>
    </w:p>
    <w:p w:rsidR="00C75801" w:rsidRDefault="00C75801" w:rsidP="00C75801">
      <w:pPr>
        <w:jc w:val="both"/>
        <w:rPr>
          <w:i/>
          <w:iCs/>
        </w:rPr>
      </w:pPr>
      <w:r>
        <w:rPr>
          <w:i/>
          <w:iCs/>
        </w:rPr>
        <w:t xml:space="preserve">20. Книгопечатание появилось </w:t>
      </w:r>
      <w:proofErr w:type="gramStart"/>
      <w:r>
        <w:rPr>
          <w:i/>
          <w:iCs/>
        </w:rPr>
        <w:t>при</w:t>
      </w:r>
      <w:proofErr w:type="gramEnd"/>
      <w:r>
        <w:rPr>
          <w:i/>
          <w:iCs/>
        </w:rPr>
        <w:t>…</w:t>
      </w:r>
    </w:p>
    <w:p w:rsidR="00C75801" w:rsidRDefault="00C75801" w:rsidP="00C75801">
      <w:pPr>
        <w:jc w:val="both"/>
      </w:pPr>
      <w:r>
        <w:tab/>
        <w:t xml:space="preserve">а) Василии </w:t>
      </w:r>
      <w:r>
        <w:rPr>
          <w:lang w:val="en-US"/>
        </w:rPr>
        <w:t>II</w:t>
      </w:r>
    </w:p>
    <w:p w:rsidR="00C75801" w:rsidRDefault="00C75801" w:rsidP="00C75801">
      <w:pPr>
        <w:jc w:val="both"/>
      </w:pPr>
      <w:r>
        <w:tab/>
        <w:t xml:space="preserve">б) </w:t>
      </w:r>
      <w:proofErr w:type="gramStart"/>
      <w:r>
        <w:t>Иване</w:t>
      </w:r>
      <w:proofErr w:type="gramEnd"/>
      <w:r>
        <w:t xml:space="preserve"> </w:t>
      </w:r>
      <w:r>
        <w:rPr>
          <w:lang w:val="en-US"/>
        </w:rPr>
        <w:t>IV</w:t>
      </w:r>
    </w:p>
    <w:p w:rsidR="00C75801" w:rsidRDefault="00C75801" w:rsidP="00C75801">
      <w:pPr>
        <w:jc w:val="both"/>
      </w:pPr>
      <w:r>
        <w:tab/>
        <w:t xml:space="preserve">в) </w:t>
      </w:r>
      <w:proofErr w:type="gramStart"/>
      <w:r>
        <w:t>Иване</w:t>
      </w:r>
      <w:proofErr w:type="gramEnd"/>
      <w:r>
        <w:t xml:space="preserve"> </w:t>
      </w:r>
      <w:r>
        <w:rPr>
          <w:lang w:val="en-US"/>
        </w:rPr>
        <w:t>III</w:t>
      </w:r>
    </w:p>
    <w:p w:rsidR="009907F6" w:rsidRDefault="00C75801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801"/>
    <w:rsid w:val="00655615"/>
    <w:rsid w:val="00883983"/>
    <w:rsid w:val="008E7319"/>
    <w:rsid w:val="00C75801"/>
    <w:rsid w:val="00D3193A"/>
    <w:rsid w:val="00E0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75801"/>
    <w:pPr>
      <w:jc w:val="both"/>
    </w:pPr>
    <w:rPr>
      <w:i/>
      <w:iCs/>
    </w:rPr>
  </w:style>
  <w:style w:type="character" w:customStyle="1" w:styleId="20">
    <w:name w:val="Основной текст 2 Знак"/>
    <w:basedOn w:val="a0"/>
    <w:link w:val="2"/>
    <w:rsid w:val="00C758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C75801"/>
    <w:pPr>
      <w:ind w:firstLine="540"/>
      <w:jc w:val="center"/>
    </w:pPr>
    <w:rPr>
      <w:b/>
      <w:bCs/>
      <w:sz w:val="28"/>
      <w:lang w:eastAsia="en-US"/>
    </w:rPr>
  </w:style>
  <w:style w:type="character" w:customStyle="1" w:styleId="a4">
    <w:name w:val="Название Знак"/>
    <w:basedOn w:val="a0"/>
    <w:link w:val="a3"/>
    <w:rsid w:val="00C75801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2013-12-05T11:26:00Z</dcterms:created>
  <dcterms:modified xsi:type="dcterms:W3CDTF">2013-12-05T11:26:00Z</dcterms:modified>
</cp:coreProperties>
</file>