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3E" w:rsidRPr="0016443E" w:rsidRDefault="0016443E" w:rsidP="0016443E">
      <w:pPr>
        <w:pStyle w:val="2"/>
      </w:pPr>
      <w:r>
        <w:t>Челядь</w:t>
      </w:r>
      <w:proofErr w:type="gramStart"/>
      <w:r>
        <w:t xml:space="preserve"> </w:t>
      </w:r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широком смысле слова прислуга. В Древней Руси категория зависимых людей, рабы.</w:t>
      </w:r>
    </w:p>
    <w:p w:rsidR="0016443E" w:rsidRPr="0016443E" w:rsidRDefault="0016443E" w:rsidP="0016443E">
      <w:pPr>
        <w:pStyle w:val="2"/>
      </w:pPr>
      <w:proofErr w:type="gramStart"/>
      <w:r>
        <w:t xml:space="preserve">Черное духовенство </w:t>
      </w:r>
      <w:r>
        <w:rPr>
          <w:color w:val="000000"/>
          <w:sz w:val="22"/>
          <w:szCs w:val="22"/>
        </w:rPr>
        <w:t xml:space="preserve">Часть духовенства, монахи, принимающие на себя определенные обязательства, обеты (например, безбрачия, </w:t>
      </w:r>
      <w:proofErr w:type="spellStart"/>
      <w:r>
        <w:rPr>
          <w:color w:val="000000"/>
          <w:sz w:val="22"/>
          <w:szCs w:val="22"/>
        </w:rPr>
        <w:t>нестяжательства</w:t>
      </w:r>
      <w:proofErr w:type="spellEnd"/>
      <w:r>
        <w:rPr>
          <w:color w:val="000000"/>
          <w:sz w:val="22"/>
          <w:szCs w:val="22"/>
        </w:rPr>
        <w:t xml:space="preserve">, послушания и т. д.) и уходящие «из мира» (т. е. из общины). </w:t>
      </w:r>
      <w:proofErr w:type="gramEnd"/>
    </w:p>
    <w:p w:rsidR="0016443E" w:rsidRPr="0016443E" w:rsidRDefault="0016443E" w:rsidP="0016443E">
      <w:pPr>
        <w:pStyle w:val="2"/>
      </w:pPr>
      <w:r>
        <w:t xml:space="preserve">Черносошные крестьяне </w:t>
      </w:r>
      <w:proofErr w:type="spellStart"/>
      <w:r>
        <w:rPr>
          <w:color w:val="000000"/>
          <w:sz w:val="22"/>
          <w:szCs w:val="22"/>
        </w:rPr>
        <w:t>Крестьяне</w:t>
      </w:r>
      <w:proofErr w:type="spellEnd"/>
      <w:r>
        <w:rPr>
          <w:color w:val="000000"/>
          <w:sz w:val="22"/>
          <w:szCs w:val="22"/>
        </w:rPr>
        <w:t>, проживавшие на «черных», то есть государственных, землях.</w:t>
      </w:r>
    </w:p>
    <w:p w:rsidR="0016443E" w:rsidRPr="0016443E" w:rsidRDefault="0016443E" w:rsidP="0016443E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16443E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Чернь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16443E">
        <w:rPr>
          <w:rFonts w:ascii="Arial" w:eastAsia="Times New Roman" w:hAnsi="Arial" w:cs="Arial"/>
          <w:color w:val="000000"/>
          <w:lang w:eastAsia="ru-RU"/>
        </w:rPr>
        <w:t xml:space="preserve">Сплав серебра, свинца и других компонентов, с помощью которого украшают изделия из металлов, в основном из серебра. Измельченная чернь наносится на гравированную поверхность металла, изделие обжигается, после чего на нём выявляют чёрный или тёмно-серый рисунок, прочно сплавленный с основой. Чернение по серебру и другим металлам было известно уже в античном мире. </w:t>
      </w:r>
      <w:proofErr w:type="gramStart"/>
      <w:r w:rsidRPr="0016443E">
        <w:rPr>
          <w:rFonts w:ascii="Arial" w:eastAsia="Times New Roman" w:hAnsi="Arial" w:cs="Arial"/>
          <w:color w:val="000000"/>
          <w:lang w:eastAsia="ru-RU"/>
        </w:rPr>
        <w:t>Черновые изображения (сюжетные, пейзажные, орнаментальные) выполняются на отдельных пластинах, либо украшают бытовые предметы (посуда, столовые приборы, шкатулки), оружие, ювелирные изделия.</w:t>
      </w:r>
      <w:proofErr w:type="gramEnd"/>
      <w:r w:rsidRPr="0016443E">
        <w:rPr>
          <w:rFonts w:ascii="Arial" w:eastAsia="Times New Roman" w:hAnsi="Arial" w:cs="Arial"/>
          <w:color w:val="000000"/>
          <w:lang w:eastAsia="ru-RU"/>
        </w:rPr>
        <w:t xml:space="preserve"> Известны серебряные подвески, браслеты русских мастеров X-XII вв. Чернь широко применялась русскими ювелирами XV-XVI вв., наибольшее разнообразие форм изделий и сюжетов черновых рисунков было достигнуто в XVIII в. мастерами </w:t>
      </w:r>
      <w:proofErr w:type="gramStart"/>
      <w:r w:rsidRPr="0016443E">
        <w:rPr>
          <w:rFonts w:ascii="Arial" w:eastAsia="Times New Roman" w:hAnsi="Arial" w:cs="Arial"/>
          <w:color w:val="000000"/>
          <w:lang w:eastAsia="ru-RU"/>
        </w:rPr>
        <w:t>Великого</w:t>
      </w:r>
      <w:proofErr w:type="gramEnd"/>
      <w:r w:rsidRPr="0016443E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9907F6" w:rsidRDefault="0016443E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6443E"/>
    <w:rsid w:val="0016443E"/>
    <w:rsid w:val="00376DDB"/>
    <w:rsid w:val="00655615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paragraph" w:styleId="2">
    <w:name w:val="heading 2"/>
    <w:basedOn w:val="a"/>
    <w:link w:val="20"/>
    <w:uiPriority w:val="9"/>
    <w:qFormat/>
    <w:rsid w:val="0016443E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443E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16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4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2014-03-05T06:11:00Z</dcterms:created>
  <dcterms:modified xsi:type="dcterms:W3CDTF">2014-03-05T06:13:00Z</dcterms:modified>
</cp:coreProperties>
</file>