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0B" w:rsidRDefault="0006490B" w:rsidP="0006490B">
      <w:pPr>
        <w:pStyle w:val="Default"/>
        <w:rPr>
          <w:sz w:val="52"/>
          <w:szCs w:val="52"/>
        </w:rPr>
      </w:pPr>
      <w:r>
        <w:rPr>
          <w:rFonts w:ascii="Cambria" w:hAnsi="Cambria" w:cs="Cambria"/>
          <w:sz w:val="52"/>
          <w:szCs w:val="52"/>
        </w:rPr>
        <w:t>За</w:t>
      </w:r>
      <w:r>
        <w:rPr>
          <w:sz w:val="52"/>
          <w:szCs w:val="52"/>
        </w:rPr>
        <w:t xml:space="preserve">дания А15 по истории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К августу 1917 г. относится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принятие «ноты Милюкова»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выступление Л.Г. Корнилова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образование Совета Народных Комиссаров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роспуск Учредительного собрания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2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Переход к формированию Красной Армии (РККА) на основе всеобщей воинской повинности произошел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1917 г.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1918 г.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1920 г.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1922 г.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2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Какое из перечисленных событий произошло раньше других?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принятие решения о замене продразверстки продналогом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разгон Учредительного собрания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убийство С.М. Кирова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левоэсеровский мятеж в Москве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2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Какое из перечисленных событий произошло раньше остальных?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созыв Учредительного собрания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третьеиюньский переворот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смерть П.А. Столыпина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заключение </w:t>
      </w:r>
      <w:proofErr w:type="spellStart"/>
      <w:r>
        <w:rPr>
          <w:sz w:val="28"/>
          <w:szCs w:val="28"/>
        </w:rPr>
        <w:t>Портсмутского</w:t>
      </w:r>
      <w:proofErr w:type="spellEnd"/>
      <w:r>
        <w:rPr>
          <w:sz w:val="28"/>
          <w:szCs w:val="28"/>
        </w:rPr>
        <w:t xml:space="preserve"> мира с Японией </w:t>
      </w:r>
    </w:p>
    <w:p w:rsidR="0006490B" w:rsidRDefault="0006490B" w:rsidP="0006490B">
      <w:pPr>
        <w:pStyle w:val="Default"/>
        <w:rPr>
          <w:sz w:val="44"/>
          <w:szCs w:val="44"/>
        </w:rPr>
      </w:pPr>
      <w:r>
        <w:rPr>
          <w:sz w:val="28"/>
          <w:szCs w:val="28"/>
        </w:rPr>
        <w:t xml:space="preserve">Ответ: 4 </w:t>
      </w:r>
    </w:p>
    <w:p w:rsidR="0006490B" w:rsidRDefault="0006490B" w:rsidP="0006490B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5. Какое из перечисленных событий произошло раньше остальных?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подписание Брестского мира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объявление о переходе к нэпу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принятие первого пятилетнего плана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принятие первой Конституции РСФСР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1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Какое из перечисленных событий в ходе первой российской революции произошло позднее других?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образование конституционно-демократической партии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«Кровавое воскресенье»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вооруженное восстание в Москве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принятие Манифеста 17 октября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3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Что из перечисленного относится к причинам крестьянских выступлений в 1920– 1921 гг.?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недовольство крестьян введением продналога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наступление А.И. Деникина на Москву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негативные последствия продразверстки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распад коалиции большевиков и левых эсеров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3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Что из названного относится к последствиям «большого террора» 1930-х гг.?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формирование легальной политической оппозиции сталинскому курсу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уничтожение значительной части партийной и государственной элиты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начало широкой внутрипартийной дискуссии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исключение СССР из Лиги Наций </w:t>
      </w:r>
    </w:p>
    <w:p w:rsidR="0006490B" w:rsidRDefault="0006490B" w:rsidP="0006490B">
      <w:pPr>
        <w:pStyle w:val="Default"/>
        <w:rPr>
          <w:sz w:val="44"/>
          <w:szCs w:val="44"/>
        </w:rPr>
      </w:pPr>
      <w:r>
        <w:rPr>
          <w:sz w:val="28"/>
          <w:szCs w:val="28"/>
        </w:rPr>
        <w:t xml:space="preserve">Ответ: 2 </w:t>
      </w:r>
    </w:p>
    <w:p w:rsidR="0006490B" w:rsidRDefault="0006490B" w:rsidP="0006490B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9. Какое событие предшествовало</w:t>
      </w:r>
      <w:proofErr w:type="gramStart"/>
      <w:r>
        <w:rPr>
          <w:b/>
          <w:bCs/>
          <w:sz w:val="28"/>
          <w:szCs w:val="28"/>
        </w:rPr>
        <w:t xml:space="preserve"> П</w:t>
      </w:r>
      <w:proofErr w:type="gramEnd"/>
      <w:r>
        <w:rPr>
          <w:b/>
          <w:bCs/>
          <w:sz w:val="28"/>
          <w:szCs w:val="28"/>
        </w:rPr>
        <w:t xml:space="preserve">ервой российской революции 1905- 1907 гг.?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1)создание Государственной Думы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2)начало русско-японской войны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3)создание «Союза русского народа»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4)начало аграрной реформы П.А. Столыпина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2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 Какое из названных событий произошло раньше всех других?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1)вступление СССР в Лигу Наций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2)советско-польская война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3)установление дипломатических отношений с США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4)участие Советской России в Генуэзской конференции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2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Какое из событий произошло позже остальных?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1)проведение выборов в IV Государственную думу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2)разгром русской эскадры в </w:t>
      </w:r>
      <w:proofErr w:type="spellStart"/>
      <w:r>
        <w:rPr>
          <w:sz w:val="28"/>
          <w:szCs w:val="28"/>
        </w:rPr>
        <w:t>Цусимском</w:t>
      </w:r>
      <w:proofErr w:type="spellEnd"/>
      <w:r>
        <w:rPr>
          <w:sz w:val="28"/>
          <w:szCs w:val="28"/>
        </w:rPr>
        <w:t xml:space="preserve"> проливе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3)восстание на броненосце «Потемкин»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4)разрешение законом свободного выхода крестьян из общины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1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12. Какое из событий относится к 1912 г?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1)проведение выборов в IV Государственную думу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2)«Кровавое воскресенье», расстрел мирного шествия рабочих к Зимнему дворцу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3)принятие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ервой программы РСДРП, нацеленной на свершение социалистической революции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4)отмена выкупных платежей крестьян за землю, полученную от помещиков в 1861 г. </w:t>
      </w:r>
    </w:p>
    <w:p w:rsidR="0006490B" w:rsidRDefault="0006490B" w:rsidP="0006490B">
      <w:pPr>
        <w:pStyle w:val="Default"/>
        <w:rPr>
          <w:sz w:val="44"/>
          <w:szCs w:val="44"/>
        </w:rPr>
      </w:pPr>
      <w:r>
        <w:rPr>
          <w:sz w:val="28"/>
          <w:szCs w:val="28"/>
        </w:rPr>
        <w:t xml:space="preserve">Ответ: 1 </w:t>
      </w:r>
    </w:p>
    <w:p w:rsidR="0006490B" w:rsidRDefault="0006490B" w:rsidP="0006490B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13. Что из названного относится к причинам большевизации Советов в сентябре-октябре 1917 г.?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1)согласие большевиков во всем поддержать Временное правительство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2)союз большевиков с кадетами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3)организация большевиками отпора выступлению Л.Г. Корнилова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4)готовность Временного правительства к сепаратному миру с Германией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3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14. Что из названного относится к последствиям победы И.В. Сталина во внутрипартийной борьбе?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1)утверждение внутрипартийной демократии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2)критика со стороны руководства ленинского наследия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3)раскол партии на большевиков и меньшевиков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4)установление в партии и стране культа личности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4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15. Что из названного относится к причинам большевизации Советов в сентябре-октябре 1917 г.?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1)согласие большевиков во всем поддержать Временное правительство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2)союз большевиков с кадетами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3)организация большевиками отпора выступлению Л.Г. Корнилова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4)готовность Временного правительства к сепаратному миру с Германией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3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16. Что из названного относится к последствиям победы И.В. Сталина во внутрипартийной борьбе?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1)утверждение внутрипартийной демократии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2)критика со стороны руководства ленинского наследия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3)раскол партии на большевиков и меньшевиков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4)установление в партии и стране культа личности </w:t>
      </w:r>
    </w:p>
    <w:p w:rsidR="0006490B" w:rsidRDefault="0006490B" w:rsidP="0006490B">
      <w:pPr>
        <w:pStyle w:val="Default"/>
        <w:rPr>
          <w:sz w:val="44"/>
          <w:szCs w:val="44"/>
        </w:rPr>
      </w:pPr>
      <w:r>
        <w:rPr>
          <w:sz w:val="28"/>
          <w:szCs w:val="28"/>
        </w:rPr>
        <w:t xml:space="preserve">Ответ: 4 </w:t>
      </w:r>
    </w:p>
    <w:p w:rsidR="0006490B" w:rsidRDefault="0006490B" w:rsidP="0006490B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17. Что стало одной из причин Крымской войны?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1)стремление России усилить свое влияние на Балканах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2)противоречие между европейскими государствами по вопросу сфер влияния в Средней Азии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3)рост национально-освободительного движения в Польше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4)стремление Турции захватить Крым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1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18. Одним из условий подписанного в июле 1807 года между Россией и Францией </w:t>
      </w:r>
      <w:proofErr w:type="spellStart"/>
      <w:r>
        <w:rPr>
          <w:b/>
          <w:bCs/>
          <w:sz w:val="28"/>
          <w:szCs w:val="28"/>
        </w:rPr>
        <w:t>Тильзитского</w:t>
      </w:r>
      <w:proofErr w:type="spellEnd"/>
      <w:r>
        <w:rPr>
          <w:b/>
          <w:bCs/>
          <w:sz w:val="28"/>
          <w:szCs w:val="28"/>
        </w:rPr>
        <w:t xml:space="preserve"> мирного договора стало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1)вхождение в состав России ханств Северного Азербайджана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2)отказ России от участия в разделах Польши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3)присоединение России к континентальной блокаде Англии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4)размещение российских вооружённых сил на территории Дунайских княжеств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3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19. Одним из условий подписанного в июле 1807 года между Россией и Францией </w:t>
      </w:r>
      <w:proofErr w:type="spellStart"/>
      <w:r>
        <w:rPr>
          <w:b/>
          <w:bCs/>
          <w:sz w:val="28"/>
          <w:szCs w:val="28"/>
        </w:rPr>
        <w:t>Тильзитского</w:t>
      </w:r>
      <w:proofErr w:type="spellEnd"/>
      <w:r>
        <w:rPr>
          <w:b/>
          <w:bCs/>
          <w:sz w:val="28"/>
          <w:szCs w:val="28"/>
        </w:rPr>
        <w:t xml:space="preserve"> мирного договора стало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1)вхождение в состав России ханств Северного Азербайджана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2)отказ России от участия в разделах Польши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3)присоединение России к континентальной блокаде Англии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4)размещение российских вооружённых сил на территории Дунайских княжеств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3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20. Что стало одной из причин Крымской войны?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1)стремление России усилить свое влияние на Балканах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2)противоречие между европейскими государствами по вопросу сфер влияния в Средней Азии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3)рост национально-освободительного движения в Польше </w:t>
      </w:r>
    </w:p>
    <w:p w:rsidR="0006490B" w:rsidRDefault="0006490B" w:rsidP="0006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4)стремление Турции захватить Крым </w:t>
      </w:r>
    </w:p>
    <w:p w:rsidR="009907F6" w:rsidRDefault="0006490B" w:rsidP="0006490B">
      <w:r>
        <w:rPr>
          <w:sz w:val="28"/>
          <w:szCs w:val="28"/>
        </w:rPr>
        <w:t>Ответ: 1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90B"/>
    <w:rsid w:val="0006490B"/>
    <w:rsid w:val="003F2CCB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49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2014-03-17T07:48:00Z</dcterms:created>
  <dcterms:modified xsi:type="dcterms:W3CDTF">2014-03-17T07:49:00Z</dcterms:modified>
</cp:coreProperties>
</file>