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Задания А20 по истории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1. К заключительному этапу Великой Отечественной войны (1944– 1945 гг.) относится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Смоленское сражение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штурм Кенигсберга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Сталинградская битва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битва на Курской дуге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2. Какая из названных конференций состоялась в годы Великой Отечественной войны (1941–1945 гг.).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Генуэзская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Гаагская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Мюнхенская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Тегеранская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3. В ликвидации немецко-фашистской группировки под Сталинградом принимали участие войска Донского фронта под командованием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М.В. Фрунзе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В.К. Блюхера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К.К. Рокоссовского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М.Н. Тухачевского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4. Командиром крупного партизанского соединения в годы Великой Отечественной войны был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С.А. Ковпак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Я.Ф. Павлов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Н.Ф. Гастелло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А.М. Матросов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DC75CE" w:rsidRPr="00DC75CE" w:rsidRDefault="00DC75CE" w:rsidP="00DC75C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На каком направлении осуществлялась операция «Багратион» в июне 1944 г.?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Ленинградском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Белорусском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Киевском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Кишинёвском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6. В каком ряду названы герои, совершившие подвиги в годы Великой Отечественной войны?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В.И. Чапаев, С.М. Буденный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А.Г. Стаханов, П.Н. Ангелина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Д.В. Давыдов, В. Кожина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И.В. Панфилов, Я.Ф. Павлов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7. Кто из деятелей культуры был вынужден покинуть родину в 70-е гг. XX </w:t>
      </w:r>
      <w:proofErr w:type="gramStart"/>
      <w:r w:rsidRPr="00DC75C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М.А. Булгаков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М.М. Зощенко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С.С. Прокофьев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М.Л. Ростропович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8. Что из перечисленного характеризует «оттепель» в культурной жизни СССР?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 появление новых театральных коллективов (театр на Таганке, «Современник»)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возвращение Церкви храмов и монастырей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 создание творческих союзов (писателей, художников)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осуществление политики гласности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DC75CE" w:rsidRPr="00DC75CE" w:rsidRDefault="00DC75CE" w:rsidP="00DC75C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К начальному этапу Великой Отечественной войны относится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1)операция «Багратион»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2)освобождение Левобережной Украины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3)Московская битва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4)битва за Кавказ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10. Памятник «Родина-Мать» на Мамаевом кургане возведен в память о сражении Великой Отечественной войны за город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1)Сталинград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Ленинград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3)Мурманск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Севастополь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11. Какие битвы относятся к начальному периоду Великой Отечественной войны?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1)оборона Смоленска и оборона на подступах к Ленинграду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DC75CE">
        <w:rPr>
          <w:rFonts w:ascii="Times New Roman" w:hAnsi="Times New Roman" w:cs="Times New Roman"/>
          <w:sz w:val="28"/>
          <w:szCs w:val="28"/>
        </w:rPr>
        <w:t>Висло-Одерская</w:t>
      </w:r>
      <w:proofErr w:type="spellEnd"/>
      <w:r w:rsidRPr="00DC75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C75CE">
        <w:rPr>
          <w:rFonts w:ascii="Times New Roman" w:hAnsi="Times New Roman" w:cs="Times New Roman"/>
          <w:sz w:val="28"/>
          <w:szCs w:val="28"/>
        </w:rPr>
        <w:t>Ясско-Кишиневская</w:t>
      </w:r>
      <w:proofErr w:type="gramEnd"/>
      <w:r w:rsidRPr="00DC75CE">
        <w:rPr>
          <w:rFonts w:ascii="Times New Roman" w:hAnsi="Times New Roman" w:cs="Times New Roman"/>
          <w:sz w:val="28"/>
          <w:szCs w:val="28"/>
        </w:rPr>
        <w:t xml:space="preserve"> операции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3)Сталинградская битва и битва на Курской дуге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4)освобождение Белоруссии и Прибалтики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12. Какая из указанных битв относится к 1944 г.?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1)прорыв блокады Ленинграда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2)разгром немецких войск под Москвой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3)битва на Орловско-Курской дуге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4)операция «Багратион» по освобождению Белоруссии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DC75CE" w:rsidRPr="00DC75CE" w:rsidRDefault="00DC75CE" w:rsidP="00DC75C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В период застоя из СССР был вынужден уехать главный режиссёр театра на Таганке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1)M.JI. Ростропович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2)Г.А. Товстоногов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3)Ю.П. Любимов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4)О.Н. Ефремов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14. Кто из деятелей науки стал лауреатом Нобелевский премии во второй половине XX </w:t>
      </w:r>
      <w:proofErr w:type="gramStart"/>
      <w:r w:rsidRPr="00DC75C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1)И.В. Курчатов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2)Ж.И. Алфёров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3)П.П. Павлов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4)Н.И.Вавилов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15. В период застоя из СССР был вынужден уехать главный режиссёр театра на Таганке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1)M.JI. Ростропович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2)Г.А. Товстоногов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3)Ю.П. Любимов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4)О.Н.Ефремов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16. Кто из деятелей науки стал лауреатом Нобелевский премии во второй половине XX </w:t>
      </w:r>
      <w:proofErr w:type="gramStart"/>
      <w:r w:rsidRPr="00DC75C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1)И.В. Курчатов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2)Ж.И. Алфёров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3)П.П. Павлов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4)Н.И.Вавилов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DC75CE" w:rsidRPr="00DC75CE" w:rsidRDefault="00DC75CE" w:rsidP="00DC75CE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Кто из названных деятелей культуры входил в «Могучую кучку»?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1)художник И.Е. Репин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2)писатель М.Е. Салтыков-Щедрин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3)композитор М.П. Мусоргский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4)архитектор К.П. Росси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proofErr w:type="gramStart"/>
      <w:r w:rsidRPr="00DC75CE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proofErr w:type="gramEnd"/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 какого из указанных творческих объединений относится ко второй половине XIX в.?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1)«Зелёная лампа»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«Союз русских художников»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3)«Могучая кучка»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«Бубновый валет»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19. Кто из названных деятелей культуры входил в «Могучую кучку»?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1)художник И.Е. Репин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2)писатель М.Е. Салтыков-Щедрин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3)композитор М.П. Мусоргский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4)архитектор К.П. Росси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proofErr w:type="gramStart"/>
      <w:r w:rsidRPr="00DC75CE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proofErr w:type="gramEnd"/>
      <w:r w:rsidRPr="00DC75CE">
        <w:rPr>
          <w:rFonts w:ascii="Times New Roman" w:hAnsi="Times New Roman" w:cs="Times New Roman"/>
          <w:b/>
          <w:bCs/>
          <w:sz w:val="28"/>
          <w:szCs w:val="28"/>
        </w:rPr>
        <w:t xml:space="preserve"> какого из указанных творческих объединений относится ко второй половине XIX в.?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1)«Зелёная лампа»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2) «Союз русских художников»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3)«Могучая кучка» </w:t>
      </w:r>
    </w:p>
    <w:p w:rsidR="00DC75CE" w:rsidRPr="00DC75CE" w:rsidRDefault="00DC75CE" w:rsidP="00DC75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 xml:space="preserve">4) «Бубновый валет» </w:t>
      </w:r>
    </w:p>
    <w:p w:rsidR="009907F6" w:rsidRPr="00DC75CE" w:rsidRDefault="00DC75CE" w:rsidP="00DC75CE">
      <w:pPr>
        <w:rPr>
          <w:rFonts w:ascii="Times New Roman" w:hAnsi="Times New Roman" w:cs="Times New Roman"/>
          <w:sz w:val="28"/>
          <w:szCs w:val="28"/>
        </w:rPr>
      </w:pPr>
      <w:r w:rsidRPr="00DC75CE">
        <w:rPr>
          <w:rFonts w:ascii="Times New Roman" w:hAnsi="Times New Roman" w:cs="Times New Roman"/>
          <w:sz w:val="28"/>
          <w:szCs w:val="28"/>
        </w:rPr>
        <w:t>Ответ: 3</w:t>
      </w:r>
    </w:p>
    <w:sectPr w:rsidR="009907F6" w:rsidRPr="00DC75CE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CE"/>
    <w:rsid w:val="003F2CCB"/>
    <w:rsid w:val="00655615"/>
    <w:rsid w:val="00883983"/>
    <w:rsid w:val="008E7319"/>
    <w:rsid w:val="00D3193A"/>
    <w:rsid w:val="00DC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2014-03-17T07:31:00Z</dcterms:created>
  <dcterms:modified xsi:type="dcterms:W3CDTF">2014-03-17T07:31:00Z</dcterms:modified>
</cp:coreProperties>
</file>