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1E" w:rsidRDefault="00B7201E" w:rsidP="00B7201E">
      <w:r>
        <w:t xml:space="preserve">Тема 8 Внешняя политика в XVII </w:t>
      </w:r>
      <w:proofErr w:type="gramStart"/>
      <w:r>
        <w:t>в</w:t>
      </w:r>
      <w:proofErr w:type="gramEnd"/>
      <w:r>
        <w:t>.</w:t>
      </w:r>
    </w:p>
    <w:p w:rsidR="00B7201E" w:rsidRDefault="00B7201E" w:rsidP="00B7201E"/>
    <w:p w:rsidR="00B7201E" w:rsidRDefault="00B7201E" w:rsidP="00B7201E">
      <w:r>
        <w:t>Документ №</w:t>
      </w:r>
      <w:r w:rsidR="00731E97">
        <w:t>8</w:t>
      </w:r>
      <w:r>
        <w:t xml:space="preserve">.  М. </w:t>
      </w:r>
      <w:proofErr w:type="spellStart"/>
      <w:r>
        <w:t>Хмелько</w:t>
      </w:r>
      <w:proofErr w:type="spellEnd"/>
      <w:r>
        <w:t xml:space="preserve">. </w:t>
      </w:r>
      <w:proofErr w:type="spellStart"/>
      <w:r>
        <w:t>Переяславская</w:t>
      </w:r>
      <w:proofErr w:type="spellEnd"/>
      <w:r>
        <w:t xml:space="preserve"> Рада</w:t>
      </w:r>
    </w:p>
    <w:p w:rsidR="00B7201E" w:rsidRDefault="00B7201E" w:rsidP="00B7201E"/>
    <w:p w:rsidR="00B7201E" w:rsidRDefault="00B7201E" w:rsidP="00B7201E">
      <w:r>
        <w:t xml:space="preserve"> </w:t>
      </w:r>
    </w:p>
    <w:p w:rsidR="00B7201E" w:rsidRDefault="00B7201E" w:rsidP="00B7201E"/>
    <w:p w:rsidR="00B7201E" w:rsidRDefault="00B7201E" w:rsidP="00B7201E">
      <w:r>
        <w:t>1.</w:t>
      </w:r>
      <w:r>
        <w:tab/>
        <w:t>Определите время, место и круг людей, изображенных на картине. Есть ли на картине реальные исторические лица?</w:t>
      </w:r>
    </w:p>
    <w:p w:rsidR="00B7201E" w:rsidRDefault="00B7201E" w:rsidP="00B7201E">
      <w:r>
        <w:t>2.</w:t>
      </w:r>
      <w:r>
        <w:tab/>
        <w:t>Какое событие изображено на ней? Какие события предшествовали этому?</w:t>
      </w:r>
    </w:p>
    <w:p w:rsidR="00B7201E" w:rsidRDefault="00B7201E" w:rsidP="00B7201E">
      <w:r>
        <w:t>3.</w:t>
      </w:r>
      <w:r>
        <w:tab/>
        <w:t>На какие группы условно можно разделить людей, изображенных на этом полотне?</w:t>
      </w:r>
    </w:p>
    <w:p w:rsidR="00B7201E" w:rsidRDefault="00B7201E" w:rsidP="00B7201E">
      <w:r>
        <w:t>4.</w:t>
      </w:r>
      <w:r>
        <w:tab/>
        <w:t>Какова главная идея этой картины? Что хотел сказать художник? Какова позиция автора картины: он одобряет или осуждает происходящее? Поясните свое мнение.</w:t>
      </w:r>
    </w:p>
    <w:p w:rsidR="00B7201E" w:rsidRDefault="00B7201E" w:rsidP="00B7201E">
      <w:r>
        <w:t>5.</w:t>
      </w:r>
      <w:r>
        <w:tab/>
        <w:t>Как Хмельницкий мог объяснять необходимость вхождения Украины в состав России?</w:t>
      </w:r>
    </w:p>
    <w:p w:rsidR="00B7201E" w:rsidRDefault="00B7201E" w:rsidP="00B7201E">
      <w:r>
        <w:t>6.</w:t>
      </w:r>
      <w:r>
        <w:tab/>
        <w:t xml:space="preserve">Как свою позицию могли объяснять противники политики Хмельницкого? </w:t>
      </w:r>
    </w:p>
    <w:p w:rsidR="00B7201E" w:rsidRDefault="00B7201E" w:rsidP="00B7201E">
      <w:r>
        <w:t>7.</w:t>
      </w:r>
      <w:r>
        <w:tab/>
        <w:t xml:space="preserve">Представьте, что картину на эту тему написал художник – противник присоединения Украины к России. </w:t>
      </w:r>
      <w:proofErr w:type="spellStart"/>
      <w:proofErr w:type="gramStart"/>
      <w:r>
        <w:t>Предпо-ложите</w:t>
      </w:r>
      <w:proofErr w:type="spellEnd"/>
      <w:proofErr w:type="gramEnd"/>
      <w:r>
        <w:t>, что и как там было бы изображено?</w:t>
      </w:r>
    </w:p>
    <w:p w:rsidR="00B7201E" w:rsidRDefault="00B7201E" w:rsidP="00B7201E">
      <w:r>
        <w:t>8.</w:t>
      </w:r>
      <w:r>
        <w:tab/>
        <w:t>Дайте собственную оценку происходящим событиям.</w:t>
      </w:r>
    </w:p>
    <w:p w:rsidR="00B7201E" w:rsidRDefault="00B7201E" w:rsidP="00B7201E"/>
    <w:p w:rsidR="00B7201E" w:rsidRDefault="00B7201E" w:rsidP="00B7201E"/>
    <w:p w:rsidR="00B7201E" w:rsidRDefault="00B7201E" w:rsidP="00B7201E">
      <w:r>
        <w:t xml:space="preserve">Документ №2.  Наказ первому якутскому воеводе П.П. Головину о путях в Восточную Сибирь и исследовании </w:t>
      </w:r>
      <w:proofErr w:type="spellStart"/>
      <w:proofErr w:type="gramStart"/>
      <w:r>
        <w:t>Яку-тии</w:t>
      </w:r>
      <w:proofErr w:type="spellEnd"/>
      <w:proofErr w:type="gramEnd"/>
      <w:r>
        <w:t>. 1638 г.</w:t>
      </w:r>
    </w:p>
    <w:p w:rsidR="00B7201E" w:rsidRDefault="00B7201E" w:rsidP="00B7201E"/>
    <w:p w:rsidR="00B7201E" w:rsidRDefault="00B7201E" w:rsidP="00B7201E"/>
    <w:p w:rsidR="00B7201E" w:rsidRDefault="00B7201E" w:rsidP="00B7201E">
      <w:r>
        <w:t xml:space="preserve">   </w:t>
      </w:r>
      <w:proofErr w:type="gramStart"/>
      <w:r>
        <w:t xml:space="preserve">…Присылали к государю в Москве из сибирских ближних городов и острогов государевы ясачные и </w:t>
      </w:r>
      <w:proofErr w:type="spellStart"/>
      <w:r>
        <w:t>поминочные</w:t>
      </w:r>
      <w:proofErr w:type="spellEnd"/>
      <w:r>
        <w:t xml:space="preserve"> мягкие рухляди с лишком, а ныне во многих сибирских городах государевы ясачные и </w:t>
      </w:r>
      <w:proofErr w:type="spellStart"/>
      <w:r>
        <w:t>поминочные</w:t>
      </w:r>
      <w:proofErr w:type="spellEnd"/>
      <w:r>
        <w:t xml:space="preserve"> рухляди против окладу не добирают и… потому де в тех сибирских городах и в острогах государевой соболиной и всякой мягкой рухляди недобор, что у ясачных людей в угодьях зверь </w:t>
      </w:r>
      <w:proofErr w:type="spellStart"/>
      <w:r>
        <w:t>выловился</w:t>
      </w:r>
      <w:proofErr w:type="spellEnd"/>
      <w:r>
        <w:t>, а</w:t>
      </w:r>
      <w:proofErr w:type="gramEnd"/>
      <w:r>
        <w:t xml:space="preserve"> ныне многие ясачных людей угодья, где они прежде сего зверь добывали стали за русскими людьми, что русских людей </w:t>
      </w:r>
      <w:proofErr w:type="spellStart"/>
      <w:r>
        <w:t>преред</w:t>
      </w:r>
      <w:proofErr w:type="spellEnd"/>
      <w:r>
        <w:t xml:space="preserve"> прежним в Сибири умножилось, а иные де ясачных людей угодья заняты пашнями, и вперед для того в тех сибирских ближних городах государеву ясаку будет недобор же.</w:t>
      </w:r>
    </w:p>
    <w:p w:rsidR="00B7201E" w:rsidRDefault="00B7201E" w:rsidP="00B7201E">
      <w:r>
        <w:t xml:space="preserve">   …Великая река Лена угодна и пространна, и людей по ней разных </w:t>
      </w:r>
      <w:proofErr w:type="spellStart"/>
      <w:r>
        <w:t>землиц</w:t>
      </w:r>
      <w:proofErr w:type="spellEnd"/>
      <w:r>
        <w:t xml:space="preserve"> кочевых и сидячих и соболей и иного всякого зверья много</w:t>
      </w:r>
      <w:proofErr w:type="gramStart"/>
      <w:r>
        <w:t>… А</w:t>
      </w:r>
      <w:proofErr w:type="gramEnd"/>
      <w:r>
        <w:t xml:space="preserve">… идти на ту великую реку Лену из </w:t>
      </w:r>
      <w:proofErr w:type="spellStart"/>
      <w:r>
        <w:t>Мангазеи</w:t>
      </w:r>
      <w:proofErr w:type="spellEnd"/>
      <w:r>
        <w:t xml:space="preserve"> судами Тазом и </w:t>
      </w:r>
      <w:proofErr w:type="spellStart"/>
      <w:r>
        <w:t>Волочанкою</w:t>
      </w:r>
      <w:proofErr w:type="spellEnd"/>
      <w:r>
        <w:t xml:space="preserve"> реками вверх… на каюках до Енисейского волоку десять дней, а волоку мало </w:t>
      </w:r>
      <w:r>
        <w:lastRenderedPageBreak/>
        <w:t xml:space="preserve">больше полуверсты, да с того волоку судами ж в озера, а из озер </w:t>
      </w:r>
      <w:proofErr w:type="spellStart"/>
      <w:proofErr w:type="gramStart"/>
      <w:r>
        <w:t>режмами</w:t>
      </w:r>
      <w:proofErr w:type="spellEnd"/>
      <w:r>
        <w:t xml:space="preserve"> ж до реки Турухана ходу два дня, а Туруханом и Шаром вниз до Туруханского зимовья десять дней, а от Туруханского зимовья Шаром же и Туруханом и через Енисей идти же вниз два дни, а Тунгускою рекою идти вверх до устья реки </w:t>
      </w:r>
      <w:proofErr w:type="spellStart"/>
      <w:r>
        <w:t>Титеи</w:t>
      </w:r>
      <w:proofErr w:type="spellEnd"/>
      <w:r>
        <w:t xml:space="preserve"> и до реки </w:t>
      </w:r>
      <w:proofErr w:type="spellStart"/>
      <w:r>
        <w:t>Чоны</w:t>
      </w:r>
      <w:proofErr w:type="spellEnd"/>
      <w:r>
        <w:t xml:space="preserve"> волоком два дни, и в том де месте зимовать и делать суды, а</w:t>
      </w:r>
      <w:proofErr w:type="gramEnd"/>
      <w:r>
        <w:t xml:space="preserve"> на весну идти </w:t>
      </w:r>
      <w:proofErr w:type="spellStart"/>
      <w:r>
        <w:t>Чоною</w:t>
      </w:r>
      <w:proofErr w:type="spellEnd"/>
      <w:r>
        <w:t xml:space="preserve"> рекою до реки Вилюя десять дней, а Вилюем рекою до великой реки Лены три недели. А по тем рекам по </w:t>
      </w:r>
      <w:proofErr w:type="spellStart"/>
      <w:r>
        <w:t>Чоне</w:t>
      </w:r>
      <w:proofErr w:type="spellEnd"/>
      <w:r>
        <w:t xml:space="preserve"> и по </w:t>
      </w:r>
      <w:proofErr w:type="spellStart"/>
      <w:r>
        <w:t>Вилию</w:t>
      </w:r>
      <w:proofErr w:type="spellEnd"/>
      <w:r>
        <w:t xml:space="preserve"> живут люди многие: </w:t>
      </w:r>
      <w:proofErr w:type="spellStart"/>
      <w:r>
        <w:t>синягири</w:t>
      </w:r>
      <w:proofErr w:type="spellEnd"/>
      <w:r>
        <w:t xml:space="preserve">, </w:t>
      </w:r>
      <w:proofErr w:type="spellStart"/>
      <w:r>
        <w:t>нанагири</w:t>
      </w:r>
      <w:proofErr w:type="spellEnd"/>
      <w:r>
        <w:t>, соболей и лисиц и горностаев и бобров и иного всякого зверья и рыбы у них много</w:t>
      </w:r>
      <w:proofErr w:type="gramStart"/>
      <w:r>
        <w:t>… А</w:t>
      </w:r>
      <w:proofErr w:type="gramEnd"/>
      <w:r>
        <w:t xml:space="preserve"> по великой реке Лене вниз идти греблею до </w:t>
      </w:r>
      <w:proofErr w:type="spellStart"/>
      <w:r>
        <w:t>полунощного</w:t>
      </w:r>
      <w:proofErr w:type="spellEnd"/>
      <w:r>
        <w:t xml:space="preserve"> океана два месяца и больше, а парусною погодою добежит и неделю. А по обе стороны великие реки Лены и до устья </w:t>
      </w:r>
      <w:proofErr w:type="spellStart"/>
      <w:r>
        <w:t>полунощного</w:t>
      </w:r>
      <w:proofErr w:type="spellEnd"/>
      <w:r>
        <w:t xml:space="preserve"> океана якуты, тунгусы, </w:t>
      </w:r>
      <w:proofErr w:type="spellStart"/>
      <w:r>
        <w:t>маяды</w:t>
      </w:r>
      <w:proofErr w:type="spellEnd"/>
      <w:r>
        <w:t xml:space="preserve">, </w:t>
      </w:r>
      <w:proofErr w:type="spellStart"/>
      <w:r>
        <w:t>нанагири</w:t>
      </w:r>
      <w:proofErr w:type="spellEnd"/>
      <w:r>
        <w:t xml:space="preserve">, </w:t>
      </w:r>
      <w:proofErr w:type="spellStart"/>
      <w:r>
        <w:t>кояты</w:t>
      </w:r>
      <w:proofErr w:type="spellEnd"/>
      <w:r>
        <w:t xml:space="preserve">, </w:t>
      </w:r>
      <w:proofErr w:type="spellStart"/>
      <w:r>
        <w:t>каригили</w:t>
      </w:r>
      <w:proofErr w:type="spellEnd"/>
      <w:r>
        <w:t xml:space="preserve"> и иные многие </w:t>
      </w:r>
      <w:proofErr w:type="spellStart"/>
      <w:r>
        <w:t>кочевеые</w:t>
      </w:r>
      <w:proofErr w:type="spellEnd"/>
      <w:r>
        <w:t xml:space="preserve"> и сидячие люди. Да в тое же де великую реку Лену ниже Вилюйского устья впали с обе стороны многие великие реки, а по тем рекам живут осей, тунгусы, </w:t>
      </w:r>
      <w:proofErr w:type="spellStart"/>
      <w:r>
        <w:t>мамагири</w:t>
      </w:r>
      <w:proofErr w:type="spellEnd"/>
      <w:r>
        <w:t xml:space="preserve">, </w:t>
      </w:r>
      <w:proofErr w:type="spellStart"/>
      <w:r>
        <w:t>баяхты</w:t>
      </w:r>
      <w:proofErr w:type="spellEnd"/>
      <w:r>
        <w:t xml:space="preserve"> и </w:t>
      </w:r>
      <w:proofErr w:type="spellStart"/>
      <w:r>
        <w:t>иныи</w:t>
      </w:r>
      <w:proofErr w:type="spellEnd"/>
      <w:r>
        <w:t xml:space="preserve"> многие люди, а соболей и всякого зверя и рыбы по тем по всем рекам много же. </w:t>
      </w:r>
    </w:p>
    <w:p w:rsidR="00B7201E" w:rsidRDefault="00B7201E" w:rsidP="00B7201E">
      <w:r>
        <w:t xml:space="preserve">  …</w:t>
      </w:r>
      <w:proofErr w:type="spellStart"/>
      <w:r>
        <w:t>Сдужилые</w:t>
      </w:r>
      <w:proofErr w:type="spellEnd"/>
      <w:r>
        <w:t xml:space="preserve"> люди с товары и </w:t>
      </w:r>
      <w:proofErr w:type="gramStart"/>
      <w:r>
        <w:t>пристав</w:t>
      </w:r>
      <w:proofErr w:type="gramEnd"/>
      <w:r>
        <w:t xml:space="preserve"> под которою землицею приманивали тех </w:t>
      </w:r>
      <w:proofErr w:type="spellStart"/>
      <w:r>
        <w:t>землиц</w:t>
      </w:r>
      <w:proofErr w:type="spellEnd"/>
      <w:r>
        <w:t xml:space="preserve"> людей торговать и </w:t>
      </w:r>
      <w:proofErr w:type="spellStart"/>
      <w:r>
        <w:t>имали</w:t>
      </w:r>
      <w:proofErr w:type="spellEnd"/>
      <w:r>
        <w:t xml:space="preserve"> у них жен и детей, и животы их и скот грабили, и </w:t>
      </w:r>
      <w:proofErr w:type="spellStart"/>
      <w:r>
        <w:t>насильства</w:t>
      </w:r>
      <w:proofErr w:type="spellEnd"/>
      <w:r>
        <w:t xml:space="preserve"> им чинили многие, и от государевы высокие руки тех диких людей отгоняли, а сами богатели многим богатством, а государю приносили от многого своего богатства малое…</w:t>
      </w:r>
    </w:p>
    <w:p w:rsidR="00B7201E" w:rsidRDefault="00B7201E" w:rsidP="00B7201E">
      <w:r>
        <w:t xml:space="preserve">   А </w:t>
      </w:r>
      <w:proofErr w:type="spellStart"/>
      <w:r>
        <w:t>а</w:t>
      </w:r>
      <w:proofErr w:type="spellEnd"/>
      <w:r>
        <w:t xml:space="preserve"> верх де по Лене и по Ангаре и по Оке рекам можно и пашни завести, и те землицы можно привести под государеву царскую высокую руку в вечное холопство немногими ратными людьми, </w:t>
      </w:r>
      <w:proofErr w:type="gramStart"/>
      <w:r>
        <w:t xml:space="preserve">двумя </w:t>
      </w:r>
      <w:proofErr w:type="spellStart"/>
      <w:r>
        <w:t>стами</w:t>
      </w:r>
      <w:proofErr w:type="spellEnd"/>
      <w:proofErr w:type="gramEnd"/>
      <w:r>
        <w:t xml:space="preserve"> человек, с огненным боем, и больше де того людей не надобно.</w:t>
      </w:r>
    </w:p>
    <w:p w:rsidR="00B7201E" w:rsidRDefault="00B7201E" w:rsidP="00B7201E"/>
    <w:p w:rsidR="00B7201E" w:rsidRDefault="00B7201E" w:rsidP="00B7201E">
      <w:r>
        <w:t>9.</w:t>
      </w:r>
      <w:r>
        <w:tab/>
        <w:t>В чём воевода видел причины снижения поставок ясака из Западной Сибири?</w:t>
      </w:r>
    </w:p>
    <w:p w:rsidR="00B7201E" w:rsidRDefault="00B7201E" w:rsidP="00B7201E">
      <w:r>
        <w:t>10.</w:t>
      </w:r>
      <w:r>
        <w:tab/>
        <w:t>Как вы думаете, какое влияние на хозяйственное развитие этого региона оказала колонизация земель русскими людьми?</w:t>
      </w:r>
    </w:p>
    <w:p w:rsidR="00B7201E" w:rsidRDefault="00B7201E" w:rsidP="00B7201E">
      <w:r>
        <w:t>11.</w:t>
      </w:r>
      <w:r>
        <w:tab/>
        <w:t>Каковы мотивы, по мнению автора документа, необходимости освоения новых земель?</w:t>
      </w:r>
    </w:p>
    <w:p w:rsidR="00B7201E" w:rsidRDefault="00B7201E" w:rsidP="00B7201E">
      <w:r>
        <w:t>12.</w:t>
      </w:r>
      <w:r>
        <w:tab/>
        <w:t xml:space="preserve">Как вы думаете, способствовало ли освоение новых территорий в Сибири развитию экономики </w:t>
      </w:r>
      <w:proofErr w:type="gramStart"/>
      <w:r>
        <w:t>Российского</w:t>
      </w:r>
      <w:proofErr w:type="gramEnd"/>
      <w:r>
        <w:t xml:space="preserve"> </w:t>
      </w:r>
      <w:proofErr w:type="spellStart"/>
      <w:r>
        <w:t>го-сударства</w:t>
      </w:r>
      <w:proofErr w:type="spellEnd"/>
      <w:r>
        <w:t>?</w:t>
      </w:r>
    </w:p>
    <w:p w:rsidR="00B7201E" w:rsidRDefault="00B7201E" w:rsidP="00B7201E">
      <w:r>
        <w:t>13.</w:t>
      </w:r>
      <w:r>
        <w:tab/>
        <w:t>Как вы думаете, какое значение для продвижения на восток имел тот факт, что проживающими там людьми "не владеет никто"?</w:t>
      </w:r>
    </w:p>
    <w:p w:rsidR="00CF73E1" w:rsidRDefault="00B7201E" w:rsidP="00B7201E">
      <w:r>
        <w:t>14.</w:t>
      </w:r>
      <w:r>
        <w:tab/>
        <w:t xml:space="preserve"> Что нового на основе приведённых документов вы узнали о внешней политике Алексея Михайловича. Дайте собственную оценку этой политике.</w:t>
      </w:r>
    </w:p>
    <w:sectPr w:rsidR="00CF73E1" w:rsidSect="00CF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1E"/>
    <w:rsid w:val="0056546A"/>
    <w:rsid w:val="00731E97"/>
    <w:rsid w:val="00B7201E"/>
    <w:rsid w:val="00C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2013-04-09T06:07:00Z</dcterms:created>
  <dcterms:modified xsi:type="dcterms:W3CDTF">2013-12-06T08:03:00Z</dcterms:modified>
</cp:coreProperties>
</file>