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36" w:rsidRDefault="00743B36" w:rsidP="00743B36">
      <w:pPr>
        <w:pStyle w:val="Default"/>
        <w:rPr>
          <w:sz w:val="52"/>
          <w:szCs w:val="52"/>
        </w:rPr>
      </w:pPr>
      <w:r>
        <w:rPr>
          <w:rFonts w:ascii="Cambria" w:hAnsi="Cambria" w:cs="Cambria"/>
          <w:sz w:val="52"/>
          <w:szCs w:val="52"/>
        </w:rPr>
        <w:t>За</w:t>
      </w:r>
      <w:r>
        <w:rPr>
          <w:sz w:val="52"/>
          <w:szCs w:val="52"/>
        </w:rPr>
        <w:t xml:space="preserve">дания B12 по истории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Что из названного относится к последствиям политики перестройки в СССР?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укрепление содружества социалистических стран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ухудшение геополитического положения страны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начало развенчания культа личности Сталина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складывание многопартийности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осложнение межнациональных отношений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укрепление власти партийно-государственной номенклатуры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245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Что из названного относится к причинам ослабления темпов социально–экономического роста в СССР в 1970–1980–е гг.?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неравномерное финансирование всех сфер экономики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многолетняя гонка вооружений и огромные военные расходы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недостаток профессионально подготовленных кадров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отказ от проведения экономических реформ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исчерпание запасов полезных ископаемых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господство централизованной плановой экономики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246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Какие три из названных понятий относятся к периоду перестройки в СССР? Обведите соответствующие цифры и запишите их в таблицу.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«парад суверенитетов»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«шоковая терапия»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гласность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приватизация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политический плюрализм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«развитой социализм» </w:t>
      </w:r>
    </w:p>
    <w:p w:rsidR="00743B36" w:rsidRDefault="00743B36" w:rsidP="00743B36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135 </w:t>
      </w:r>
    </w:p>
    <w:p w:rsidR="00743B36" w:rsidRDefault="00743B36" w:rsidP="00743B36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Какие три из перечисленных событий относятся к внешней политике СССР в 1953–1964 гг.? Обведите соответствующие цифры и запишите их в таблицу.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образование Совета Экономической Взаимопомощи (СЭВ)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Карибский</w:t>
      </w:r>
      <w:proofErr w:type="spellEnd"/>
      <w:r>
        <w:rPr>
          <w:sz w:val="28"/>
          <w:szCs w:val="28"/>
        </w:rPr>
        <w:t xml:space="preserve"> кризис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разрыв отношений с Югославией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образование Организации Варшавского Договора (ОВД)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ввод войск в Венгрию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объединение Германии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т в е 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245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Какие три события относятся к первому послевоенному десятилетию? Обведите соответствующие цифры и запишите их в таблицу.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принятие Программы построения коммунизма в СССР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«ленинградское дело»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разгром журналов «Звезда» и «Ленинград»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публикация повести А. Солженицына «Один день Ивана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Денисовича»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преобразование наркоматов в министерства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создание совнархозов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т в е 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235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6. Какие три из осуществленны</w:t>
      </w:r>
      <w:proofErr w:type="gramStart"/>
      <w:r>
        <w:rPr>
          <w:b/>
          <w:bCs/>
          <w:sz w:val="28"/>
          <w:szCs w:val="28"/>
        </w:rPr>
        <w:t>х в СССР</w:t>
      </w:r>
      <w:proofErr w:type="gramEnd"/>
      <w:r>
        <w:rPr>
          <w:b/>
          <w:bCs/>
          <w:sz w:val="28"/>
          <w:szCs w:val="28"/>
        </w:rPr>
        <w:t xml:space="preserve"> мер относятся к периоду 1945-1953 гг.? Обведите соответствующие цифры и запишите их в таблицу.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проведение денежной реформы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запуск первого в мире искусственного спутника Земли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борьба с космополитизмом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переход к территориальному принципу управления хозяйством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освоение целинных и залежных земель </w:t>
      </w:r>
    </w:p>
    <w:p w:rsidR="00743B36" w:rsidRDefault="00743B36" w:rsidP="00743B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восстановление Днепрогэса </w:t>
      </w:r>
    </w:p>
    <w:p w:rsidR="00743B36" w:rsidRDefault="00743B36" w:rsidP="00743B36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 т в е т : 136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74"/>
        <w:gridCol w:w="3074"/>
        <w:gridCol w:w="3074"/>
      </w:tblGrid>
      <w:tr w:rsidR="00743B3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 Правитель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Событие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Век </w:t>
            </w:r>
          </w:p>
        </w:tc>
      </w:tr>
      <w:tr w:rsidR="00743B3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Грозный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__________(А)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XVI в. </w:t>
            </w:r>
          </w:p>
        </w:tc>
      </w:tr>
      <w:tr w:rsidR="00743B3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__________(Б)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Церковный раскол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__________(В) </w:t>
            </w:r>
          </w:p>
        </w:tc>
      </w:tr>
      <w:tr w:rsidR="00743B3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__________(Г)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Прутский</w:t>
            </w:r>
            <w:proofErr w:type="spellEnd"/>
            <w:r>
              <w:rPr>
                <w:sz w:val="28"/>
                <w:szCs w:val="28"/>
              </w:rPr>
              <w:t xml:space="preserve"> поход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XVIII в. </w:t>
            </w:r>
          </w:p>
        </w:tc>
      </w:tr>
      <w:tr w:rsidR="00743B3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II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Восстание Е. Пугачева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__________(Д) </w:t>
            </w:r>
          </w:p>
        </w:tc>
      </w:tr>
      <w:tr w:rsidR="00743B3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I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__________(Е) </w:t>
            </w:r>
          </w:p>
        </w:tc>
        <w:tc>
          <w:tcPr>
            <w:tcW w:w="3074" w:type="dxa"/>
          </w:tcPr>
          <w:p w:rsidR="00743B36" w:rsidRDefault="00743B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в. </w:t>
            </w:r>
          </w:p>
        </w:tc>
      </w:tr>
    </w:tbl>
    <w:p w:rsidR="009907F6" w:rsidRDefault="00743B36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36"/>
    <w:rsid w:val="00655615"/>
    <w:rsid w:val="00743B36"/>
    <w:rsid w:val="00883983"/>
    <w:rsid w:val="008E7319"/>
    <w:rsid w:val="00972EEE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B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2014-03-17T09:13:00Z</dcterms:created>
  <dcterms:modified xsi:type="dcterms:W3CDTF">2014-03-17T09:14:00Z</dcterms:modified>
</cp:coreProperties>
</file>