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Задания B7 по истории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1. Установите соответствие между историческими понятиями и датами их появления. К каждой позиции первого столбца подберите соответствующую позицию второго. Ответ запишите в виде последовательности цифр без пробелов и каких-либо символов (не более четырех цифр).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ПОНЯТИЯ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А) военные поселяне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вольные хлебопашцы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временнообязанные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крестьяне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обязанные крестьяне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ДАТЫ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1803 г.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1842 г.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1810 г.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1861 г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1837 г.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3142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2. Установите соответствие между фамилиями государственных деятелей XIX вв. и связанными с ними мероприятиями внутренней политики. К каждой позиции первого столбца подберите соответствующую позицию второго. Ответ запишите в виде последовательности цифр без пробелов и каких–либо символов (не более четырех цифр).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ДЕЯТЕЛИ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А) А.Х.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Д.А.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П.Д. Киселев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А.А.Аракчеев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ВНУТРЕННЕЙ ПОЛИТИКИ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основание военных поселений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учреждение III отделения канцелярии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Николая I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проведение реформы управления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государственными крестьянами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введение 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всеобщей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воинской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повинности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создание 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правительстваплеменам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2431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Установите соответствие между именами ученых и сферами их деятельности.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УЧЕНЫЙ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А) Д.И. Менделеев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В.О. Ключевский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И.М. Сеченов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С.В. Ковалевская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СФЕРА ДЕЯТЕЛЬНОСТЬ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химия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математика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история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самолетостроение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биология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1352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4. Установите соответствие между фамилиями государственных деятелей и связанными с ними проектами, мероприятиями внутренней политики.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ФАМИЛИЯ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А) А.Х.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Д.А.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С.Ю. Витте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М.Т.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Лори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Меликов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проведение военной реформы в 1860-х –1870-х гг.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учреждение III отделения императорской канцелярии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созыв Земского собора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начало строительства Транссибирской железной дороги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разработка проекта созыва представителей от земств и городов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2145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Установите соответствие между фамилиями деятелей науки и областями знаний, в которых они проявили себя. К каждой позиции первого столбца подберите соответствующую позицию второго. Ответ запишите в виде последовательности цифр без пробелов и каких-либо символов (не более четырех цифр).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ФАМИЛИИ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А) Ю. Лисянский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А. Столетов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Н. Пирогов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Н. Лобачевский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ОБЛАСТИ ЗНАНИЯ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географические исследования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медицина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органическая химия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геометрия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физика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1524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>6. Установите соответствие между именами деятелей культуры и созданными ими произведениями</w:t>
      </w:r>
      <w:proofErr w:type="gramStart"/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proofErr w:type="gramEnd"/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 каждой позиции первого столбца подберите соответствующую позицию второго. Ответ запишите в виде последовательности цифр без пробелов и каких-либо символов (не более четырех цифр).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ДЕЯТЕЛЬ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А) О. Кипренский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К. Тон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М. Микешин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М. Мусоргский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КУЛЬТУРЫ ПРОИЗВЕДЕНИЕ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опера «Борис Годунов»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портрет А.С. Пушкина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храм Христа Спасителя в Москве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памятник «Тысячелетие России»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памятник Минину и Пожарскому 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Москве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2341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Какие три из перечисленных положений характеризуют перио</w:t>
      </w:r>
      <w:proofErr w:type="gramStart"/>
      <w:r w:rsidRPr="00C51915">
        <w:rPr>
          <w:rFonts w:ascii="Times New Roman" w:hAnsi="Times New Roman" w:cs="Times New Roman"/>
          <w:b/>
          <w:bCs/>
          <w:sz w:val="28"/>
          <w:szCs w:val="28"/>
        </w:rPr>
        <w:t>д«</w:t>
      </w:r>
      <w:proofErr w:type="gramEnd"/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оттепели»? Запишите в таблицу соответствующие цифры.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сокращение количества издаваемых газет и журналов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реабилитация значительной части жертв политических репрессий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отмена идеологического контроля в сфере культуры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внутрипартийная борьба за власть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введение многопартийности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 политика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десталинизации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246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8. Какие черты характеризовали развитие науки и культуры в СССР в 1970-е – середине 1980-х гг.?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подпольное распространение запрещенных цензурой произведений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приоритетное финансирование культуры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идеологический контроль в сфере литературы и искусства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сокращение расходов на науку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 введение всеобщего обязательного среднего образования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 сокращение количества специалистов с высшим образованием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235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9. Что из названного относилось к политике Н.С. Хрущёва? Запишите в таблицу соответствующие цифры.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1)введение пенсий для колхозников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2)снижение цен на продукты питания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3)широкое жилищное строительство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4)поддержка арендного подряда в деревне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5)проведение «кукурузной» кампании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6)поддержка новых течений в искусстве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135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Какие три из перечисленных событий относятся к периоду перестройки в СССР? Запишите в ответ соответствующие цифры.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1)либерализация цен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2)приватизация государственной собственности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3)создание программы «500 дней»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4)созыв XIX Всесоюзной конференции КПСС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5)принятие закона «О государственном предприятии (объединении)»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246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11. Какие три из перечисленных положений закрепляла КонституцияСССР1936г.?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в ответ соответствующие цифры.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1)Высшим органом государственной власти в СССР является съезд Коммунистической партии.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2)Все граждане СССР равны перед законом.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3)Представители буржуазии и кулачества лишены избирательных прав.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4)СССР - добровольное объединение равноправных Советских Социалистических Республик.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5)СССР является государством диктатуры пролетариата.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6)Гражданам СССР гарантируется законом свобода слова, свобода печати, свобода собраний и митингов, свобода уличных шествий и демонстраций.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345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 Прочтите отрывок из документа.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«Поутру увидел на улице кучки народа... Народ со всех концов спешит на Сенатскую площадь... </w:t>
      </w:r>
      <w:r w:rsidRPr="00C51915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C51915">
        <w:rPr>
          <w:rFonts w:ascii="Times New Roman" w:hAnsi="Times New Roman" w:cs="Times New Roman"/>
          <w:sz w:val="28"/>
          <w:szCs w:val="28"/>
        </w:rPr>
        <w:t xml:space="preserve">побежал на площадь. Народ запрудил всю площадь и волновался, как бурное море. В волнах этого моря виднелся небольшой островок, - это было ваше каре... </w:t>
      </w:r>
      <w:r w:rsidRPr="00C51915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C51915">
        <w:rPr>
          <w:rFonts w:ascii="Times New Roman" w:hAnsi="Times New Roman" w:cs="Times New Roman"/>
          <w:sz w:val="28"/>
          <w:szCs w:val="28"/>
        </w:rPr>
        <w:t xml:space="preserve">видел царя, окружённого своим штабом и уговаривающего народ разойтись по домам, слышал, как беснующаяся толпа кричала ему в ответ: "Не пойдём, умрём вместе с ними!" Видел, как понеслась на вас 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кавалерия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... с каким диким остервенением толпы народа отразили второй натиск поленьями дров, и я, грешный человек, метнул одно полено в бок артиллеристу... видел я и тебя, как ты при третьей атаке стал против солдат, готовых дать залп, от которого вся эта кавалерия, обскакивающая каре, легла бы лоском, - как ты скомандовал: "Оставь!"... Видел, как смертельно раненный Милорадович, шатаясь в седле, поскакал прочь от непокорных солдат, и 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услышал роковой выстрел из пушки. Второй выстрел повалил множество из передовых. Народ прыснул во все стороны. Третий выстрел был направлен на открытое каре...»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Используя отрывок, выберите в приведённом списке три верных суждения. Запишите в таблицу цифры, под которыми они указаны.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1)Описанные в документе события произошли в 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. Москве.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2)Царя, о котором упоминает автор, звали Николай I.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3)Участники выступления, о котором говорит автор, - это петрашевцы.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4)Народ поддержал участников выступления.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5)Участники выступления пытались предотвратить кровопролитие.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6)Выступление завершилось убийством царя.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245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Прочтите отрывок из документа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«Царь ... отстраняет от власти Глинских, против которых выступает народ. Заменить их он решает советом из представителей "людей государственных" и духовенства, известных своей мудростью, уравновешенностью и преданностью. Среди них - митрополит Московский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Сильвестр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, Алексей Адашев, князь Андрей Курбский... Главные роли играют здесь двое - митрополит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, самый просвещённый человек на Руси, и протопоп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Сильвестр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, который осмеливается говорить с царём как с простым грешником. Этот священник низкого происхождения имеет на государя такое влияние, угрожая ему карой небесной, что вскоре на него возлагается управление делами церковными и гражданскими. Всё проходит через него, и каждый должен полагаться на его компетентность. При нем проявляется Алексей Адашев - молодой боярин, прекрасный военный, с интересной внешностью и острым умом. Недавно он был всего лишь постельничим. Теперь, по воле царя и благословению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, становится советником и доверенным лицом царя. Летописцы называют его «ангелом» и хвалят за чистоту намерений и чувствительность; "имея нежную, чистую душу, нравы благие, разум приятный, основательный и бескорыстную любовь к добру, он искал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Иоанновой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милости не для своих личных выгод, а для пользы Отечества"».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Используя отрывок, выберите в приведённом списке три верных суждения. Запишите в таблицу цифры, под которыми они указаны.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1)Упоминаемый в отрывке царь - Иван Грозный.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2)Все участники совета происходили из знатных боярских фамилий.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3)Совет, о котором говорится в отрывке - Избранная рада.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4)Совет обладал законодательными функциями.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5)Совет заменил Боярскую думу.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6)В этот период в России происходят многочисленные реформы.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136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14. деятелей XIX - начала XX вв. и их деятельностью. К каждой позиции первого столбца подберите соответствующую позицию второго и запишите в таблицу выбранные цифры </w:t>
      </w:r>
      <w:proofErr w:type="spellStart"/>
      <w:r w:rsidRPr="00C51915">
        <w:rPr>
          <w:rFonts w:ascii="Times New Roman" w:hAnsi="Times New Roman" w:cs="Times New Roman"/>
          <w:b/>
          <w:bCs/>
          <w:sz w:val="28"/>
          <w:szCs w:val="28"/>
        </w:rPr>
        <w:t>подсоответствующими</w:t>
      </w:r>
      <w:proofErr w:type="spellEnd"/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 буквами.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ГОСУДАРСТВЕННЫЕ ДЕЯТЕЛИ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.А. Аракчеев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А.Х.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 .А.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С.Ю. Витте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1)реформа управления государственными крестьянами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2)создание III отделения императорской канцелярии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3)основание военных поселений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4)отмена крепостного права в России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5)учреждение в России Государственной Думы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3245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15. Установите соответствие между событиями и датами их проведения.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СОБЫТИЯ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А) создание группы «Освобождение труда»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учреждение министерств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закон об обязанных крестьянах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введение всеобщей воинской повинности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ДАТЫ </w:t>
      </w:r>
    </w:p>
    <w:p w:rsidR="00C51915" w:rsidRPr="00C51915" w:rsidRDefault="00C51915" w:rsidP="00C51915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1874 г. </w:t>
      </w:r>
    </w:p>
    <w:p w:rsidR="00C51915" w:rsidRPr="00C51915" w:rsidRDefault="00C51915" w:rsidP="00C51915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 1855 г. </w:t>
      </w:r>
    </w:p>
    <w:p w:rsidR="00C51915" w:rsidRPr="00C51915" w:rsidRDefault="00C51915" w:rsidP="00C51915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 1802 г.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 1883 г.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5431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16. Установите соответствие между общественными идеями XIX </w:t>
      </w:r>
      <w:proofErr w:type="gramStart"/>
      <w:r w:rsidRPr="00C5191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. и </w:t>
      </w:r>
      <w:proofErr w:type="gramStart"/>
      <w:r w:rsidRPr="00C51915">
        <w:rPr>
          <w:rFonts w:ascii="Times New Roman" w:hAnsi="Times New Roman" w:cs="Times New Roman"/>
          <w:b/>
          <w:bCs/>
          <w:sz w:val="28"/>
          <w:szCs w:val="28"/>
        </w:rPr>
        <w:t>именами</w:t>
      </w:r>
      <w:proofErr w:type="gramEnd"/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 мыслителей, их представляющих. К каждой позиции, данной в первом столбце, подберите соответствующую позицию из второго столбца. Ответ запишите в виде последовательности цифр без пробелов и каких-либо символов (не более четырех цифр).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МЫСЛИТЕЛИ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 П.И. Пестель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2)А.С. Хомяков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4)Н.М. Карамзин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5)М.А. Бакунин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6)А.И. Герцен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ОБЩЕСТВЕННЫЕ ИДЕИ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чение о двух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правдах:внутренней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- православной духовности и внешней - формальной законности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идея о патриархальном характере российской монархии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В) отмена сословий и введение единого гражданского состояния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признание особого пути России, заключающегося в сохранении ячейки социализма - крестьянской общины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2315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17. Установите соответствие между политическими партиями и политическими деятелями, их представляющими. К каждой позиции, данной в первом столбце, подберите соответствующую позицию из второго столбца. Ответ запишите в виде последовательности цифр без пробелов и каких-либо символов (не более четырех цифр).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ПОЛИТИЧЕСКИЕ ПАРТИИ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оюз русского народа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Б) партия социалистов-революционеров (эсеры)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51915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C51915">
        <w:rPr>
          <w:rFonts w:ascii="Times New Roman" w:hAnsi="Times New Roman" w:cs="Times New Roman"/>
          <w:sz w:val="28"/>
          <w:szCs w:val="28"/>
        </w:rPr>
        <w:t xml:space="preserve">онституционно-демократическая партия (кадеты)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Г) Союз 17 октября (октябристы)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ДЕЯТЕЛИ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1)П.Н. Милюков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2)А.И. </w:t>
      </w:r>
      <w:proofErr w:type="spellStart"/>
      <w:r w:rsidRPr="00C51915">
        <w:rPr>
          <w:rFonts w:ascii="Times New Roman" w:hAnsi="Times New Roman" w:cs="Times New Roman"/>
          <w:sz w:val="28"/>
          <w:szCs w:val="28"/>
        </w:rPr>
        <w:t>Гучков</w:t>
      </w:r>
      <w:proofErr w:type="spellEnd"/>
      <w:r w:rsidRPr="00C5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3)В.М. Пуришкевич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4)В.И. Ульянов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5)В.М. Чернов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3512 </w:t>
      </w:r>
    </w:p>
    <w:p w:rsidR="00C51915" w:rsidRPr="00C51915" w:rsidRDefault="00C51915" w:rsidP="00C51915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Какие три события относятся к первому послевоенному десятилетию? Запишите в таблицу соответствующие цифры.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1)принятие Программы построения коммунизма в СССР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2)«ленинградское дело»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3)разгром журналов «Звезда» и «Ленинград»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4)публикация повести А.И. Солженицына «Один день Ивана Денисовича»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5)преобразование наркоматов в министерства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6)создание совнархозов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Ответ: 235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b/>
          <w:bCs/>
          <w:sz w:val="28"/>
          <w:szCs w:val="28"/>
        </w:rPr>
        <w:t xml:space="preserve">19. Что из названного относилось к политике Н.С. Хрущёва? Запишите в таблицу соответствующие цифры.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1)введение пенсий для колхозников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2)снижение цен на продукты питания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3)широкое жилищное строительство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4)поддержка арендного подряда в деревне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5)проведение «кукурузной» кампании </w:t>
      </w:r>
    </w:p>
    <w:p w:rsidR="00C51915" w:rsidRPr="00C51915" w:rsidRDefault="00C51915" w:rsidP="00C519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 xml:space="preserve">6)поддержка новых течений в искусстве </w:t>
      </w:r>
    </w:p>
    <w:p w:rsidR="009907F6" w:rsidRPr="00C51915" w:rsidRDefault="00C51915" w:rsidP="00C51915">
      <w:pPr>
        <w:rPr>
          <w:rFonts w:ascii="Times New Roman" w:hAnsi="Times New Roman" w:cs="Times New Roman"/>
          <w:sz w:val="28"/>
          <w:szCs w:val="28"/>
        </w:rPr>
      </w:pPr>
      <w:r w:rsidRPr="00C51915">
        <w:rPr>
          <w:rFonts w:ascii="Times New Roman" w:hAnsi="Times New Roman" w:cs="Times New Roman"/>
          <w:sz w:val="28"/>
          <w:szCs w:val="28"/>
        </w:rPr>
        <w:t>Ответ: 135</w:t>
      </w:r>
    </w:p>
    <w:sectPr w:rsidR="009907F6" w:rsidRPr="00C51915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B012"/>
    <w:multiLevelType w:val="hybridMultilevel"/>
    <w:tmpl w:val="BD45AB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915"/>
    <w:rsid w:val="00655615"/>
    <w:rsid w:val="00883983"/>
    <w:rsid w:val="008E7319"/>
    <w:rsid w:val="009B2A99"/>
    <w:rsid w:val="00C51915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2014-03-17T09:28:00Z</dcterms:created>
  <dcterms:modified xsi:type="dcterms:W3CDTF">2014-03-17T09:29:00Z</dcterms:modified>
</cp:coreProperties>
</file>