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2" w:rsidRPr="00DB306A" w:rsidRDefault="00C84012" w:rsidP="00C84012">
      <w:pPr>
        <w:jc w:val="both"/>
        <w:rPr>
          <w:sz w:val="32"/>
          <w:szCs w:val="32"/>
        </w:rPr>
      </w:pPr>
      <w:proofErr w:type="spellStart"/>
      <w:r w:rsidRPr="00DB306A">
        <w:rPr>
          <w:sz w:val="32"/>
          <w:szCs w:val="32"/>
        </w:rPr>
        <w:t>Герберштейн</w:t>
      </w:r>
      <w:proofErr w:type="spellEnd"/>
      <w:r w:rsidRPr="00DB306A">
        <w:rPr>
          <w:sz w:val="32"/>
          <w:szCs w:val="32"/>
        </w:rPr>
        <w:t xml:space="preserve"> С. Записки о </w:t>
      </w:r>
      <w:proofErr w:type="spellStart"/>
      <w:r w:rsidRPr="00DB306A">
        <w:rPr>
          <w:sz w:val="32"/>
          <w:szCs w:val="32"/>
        </w:rPr>
        <w:t>Московитских</w:t>
      </w:r>
      <w:proofErr w:type="spellEnd"/>
      <w:r w:rsidRPr="00DB306A">
        <w:rPr>
          <w:sz w:val="32"/>
          <w:szCs w:val="32"/>
        </w:rPr>
        <w:t xml:space="preserve"> делах</w:t>
      </w:r>
    </w:p>
    <w:p w:rsidR="00C84012" w:rsidRPr="00DB306A" w:rsidRDefault="00C84012" w:rsidP="00C840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Сын этого Василия по имени Иван </w:t>
      </w:r>
      <w:r>
        <w:rPr>
          <w:sz w:val="32"/>
          <w:szCs w:val="32"/>
          <w:lang w:val="en-US"/>
        </w:rPr>
        <w:t>III</w:t>
      </w:r>
      <w:r w:rsidRPr="00DB306A">
        <w:rPr>
          <w:sz w:val="32"/>
          <w:szCs w:val="32"/>
        </w:rPr>
        <w:t xml:space="preserve"> был очень счастлив. Именно как только он женился на Марии, сестре великого князя Михаила Тверского, он выгнал шурина и захватил великое княжество Тверское и Новгород Великий. Ему же в последствие стали подчиняться и все другие князья, будучи подвигнуты к тому величием его деяний или пораженные страхом. Продолжая и в последствие вести свои дела столь же счастливо, он присвоил себе титул великого князя Владимирского, Московского и Новгородского. А, наконец, стал величать монархом самодержцем всей Руси…</w:t>
      </w:r>
    </w:p>
    <w:p w:rsidR="00C84012" w:rsidRPr="00DB306A" w:rsidRDefault="00C84012" w:rsidP="00C84012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Этот Иван Васильевич был так счастлив, что победил новгородцев в битве при реке </w:t>
      </w:r>
      <w:proofErr w:type="spellStart"/>
      <w:r w:rsidRPr="00DB306A">
        <w:rPr>
          <w:sz w:val="32"/>
          <w:szCs w:val="32"/>
        </w:rPr>
        <w:t>Шелони</w:t>
      </w:r>
      <w:proofErr w:type="spellEnd"/>
      <w:r w:rsidRPr="00DB306A">
        <w:rPr>
          <w:sz w:val="32"/>
          <w:szCs w:val="32"/>
        </w:rPr>
        <w:t xml:space="preserve"> и, предложив после победы определенные условия, заставил их признать себя владыкой и государем и повелел им выплатить большую сумму денег. Удалился он оттуда не раньше, как поставив там своего наместника. Наконец, по истечении семи лет он вернулся туда, вступил при помощи архиепископа Феофила в город и обратил жителей в самое жалкое рабство. Он захватил золото и серебро, отнял, наконец, и все имущество граждан, так что вывез оттуда свыше трехсот хорошо нагруженных телег. Лично сам он только раз присутствовал на войне, именно, когда подвергались захвату княжества Новгородское и Тверское</w:t>
      </w:r>
      <w:proofErr w:type="gramStart"/>
      <w:r w:rsidRPr="00DB306A">
        <w:rPr>
          <w:sz w:val="32"/>
          <w:szCs w:val="32"/>
        </w:rPr>
        <w:t>1</w:t>
      </w:r>
      <w:proofErr w:type="gramEnd"/>
      <w:r w:rsidRPr="00DB306A">
        <w:rPr>
          <w:sz w:val="32"/>
          <w:szCs w:val="32"/>
        </w:rPr>
        <w:t>. В другое время он обыкновенно никогда не бывал в сражении и все же всегда одерживал победу…</w:t>
      </w:r>
    </w:p>
    <w:p w:rsidR="00C84012" w:rsidRPr="00DB306A" w:rsidRDefault="00C84012" w:rsidP="00C84012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Ему наследовал в великом княжении сын его Гавриил, в последствие названный Василием…</w:t>
      </w:r>
    </w:p>
    <w:p w:rsidR="00C84012" w:rsidRPr="00DB306A" w:rsidRDefault="00C84012" w:rsidP="00C84012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Властью, которую он применяет по отношению к своим подданным, он легко превосходит всех монархов всего мира и он закончил также то, что начал его отец, а именно, отнял у всех князей и других властелинов все их города и укрепления. Во всяком </w:t>
      </w:r>
      <w:proofErr w:type="gramStart"/>
      <w:r w:rsidRPr="00DB306A">
        <w:rPr>
          <w:sz w:val="32"/>
          <w:szCs w:val="32"/>
        </w:rPr>
        <w:lastRenderedPageBreak/>
        <w:t>случае</w:t>
      </w:r>
      <w:proofErr w:type="gramEnd"/>
      <w:r w:rsidRPr="00DB306A">
        <w:rPr>
          <w:sz w:val="32"/>
          <w:szCs w:val="32"/>
        </w:rPr>
        <w:t xml:space="preserve"> даже родным своим братьям он не поручает крепостей, не доверяя и им. Всех одинаково гнетет он жестоким рабством так, что если он прикажет кому-нибудь быть при его дворе или идти на войну, или править какое-нибудь посольство, тот вынужден исполнять все это на свой счет. Исключение составляют юные сыновья бояр, то есть знатных лиц с более скромным достатком, таких лиц, придавленных своей бедностью, он обыкновенно ежегодно принимает к себе и содержит, назначив жалование, но неодинаковое. Те, кому он платит в год по шести золотых, получают жалование через два года в третий, те </w:t>
      </w:r>
      <w:proofErr w:type="gramStart"/>
      <w:r w:rsidRPr="00DB306A">
        <w:rPr>
          <w:sz w:val="32"/>
          <w:szCs w:val="32"/>
        </w:rPr>
        <w:t>же</w:t>
      </w:r>
      <w:proofErr w:type="gramEnd"/>
      <w:r w:rsidRPr="00DB306A">
        <w:rPr>
          <w:sz w:val="32"/>
          <w:szCs w:val="32"/>
        </w:rPr>
        <w:t xml:space="preserve"> кому каждый год дается по XII золотых, принуждены быть без всякой задержки готовыми к исполнению всякой службы на свой счет и даже с несколькими лошадьми. </w:t>
      </w:r>
      <w:proofErr w:type="gramStart"/>
      <w:r w:rsidRPr="00DB306A">
        <w:rPr>
          <w:sz w:val="32"/>
          <w:szCs w:val="32"/>
        </w:rPr>
        <w:t>Знатнейшим, которые правят посольство или несут иные, более важные обязанности, назначаются, сообразно с достоинством и трудами каждого, или наместничества, или деревни, или поместья.</w:t>
      </w:r>
      <w:proofErr w:type="gramEnd"/>
      <w:r w:rsidRPr="00DB306A">
        <w:rPr>
          <w:sz w:val="32"/>
          <w:szCs w:val="32"/>
        </w:rPr>
        <w:t xml:space="preserve"> Однако от каждого в отдельности из этого они платят государю определенную подать. Им отдают только штрафы, которые вымогаются у бедняков, случайно в чем-нибудь провинившихся, и некоторые другие доходы. Но подобные владения он отдает по большей части в пользование только на полтора года</w:t>
      </w:r>
      <w:proofErr w:type="gramStart"/>
      <w:r w:rsidRPr="00DB306A">
        <w:rPr>
          <w:sz w:val="32"/>
          <w:szCs w:val="32"/>
        </w:rPr>
        <w:t>… П</w:t>
      </w:r>
      <w:proofErr w:type="gramEnd"/>
      <w:r w:rsidRPr="00DB306A">
        <w:rPr>
          <w:sz w:val="32"/>
          <w:szCs w:val="32"/>
        </w:rPr>
        <w:t>о истечение же этого срока всякая милость прекращается и тебе целых шесть лет подряд придется служить даром…</w:t>
      </w:r>
    </w:p>
    <w:p w:rsidR="00C84012" w:rsidRPr="00DB306A" w:rsidRDefault="00C84012" w:rsidP="00C84012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Он применяет свою власть к духовным также как и к мирянам, распоряжаясь беспрепятственно и по своей воле жизнью и имуществом всех из советников, которых он имеет, ни один не пользуется таким значением, чтобы осмелиться разногласить с ним или дать ему отпор в каком-нибудь деле. Они открыто заявляют, что воля государя есть воля Божия и что ни сделает государь, он делает по воле Божией…</w:t>
      </w:r>
    </w:p>
    <w:p w:rsidR="00C84012" w:rsidRPr="00DB306A" w:rsidRDefault="00C84012" w:rsidP="00C84012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Вопросы и задания</w:t>
      </w:r>
    </w:p>
    <w:p w:rsidR="00C84012" w:rsidRPr="00DB306A" w:rsidRDefault="00C84012" w:rsidP="00C84012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 xml:space="preserve">1. </w:t>
      </w:r>
      <w:proofErr w:type="gramStart"/>
      <w:r w:rsidRPr="00DB306A">
        <w:rPr>
          <w:sz w:val="32"/>
          <w:szCs w:val="32"/>
        </w:rPr>
        <w:t>Преимущественно</w:t>
      </w:r>
      <w:proofErr w:type="gramEnd"/>
      <w:r w:rsidRPr="00DB306A">
        <w:rPr>
          <w:sz w:val="32"/>
          <w:szCs w:val="32"/>
        </w:rPr>
        <w:t xml:space="preserve"> какими методами московские князья собирали (объединяли) великорусские земли вокруг Москвы?</w:t>
      </w:r>
    </w:p>
    <w:p w:rsidR="00C84012" w:rsidRPr="00DB306A" w:rsidRDefault="00C84012" w:rsidP="00C84012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2. Каким образом укреплялась власть московских князей?</w:t>
      </w:r>
    </w:p>
    <w:p w:rsidR="00C84012" w:rsidRPr="00DB306A" w:rsidRDefault="00C84012" w:rsidP="00C84012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3. Какую характеристику власти московского великого князя Василия III дает С. </w:t>
      </w:r>
      <w:proofErr w:type="spellStart"/>
      <w:r w:rsidRPr="00DB306A">
        <w:rPr>
          <w:sz w:val="32"/>
          <w:szCs w:val="32"/>
        </w:rPr>
        <w:t>Герберштейн</w:t>
      </w:r>
      <w:proofErr w:type="spellEnd"/>
      <w:r w:rsidRPr="00DB306A">
        <w:rPr>
          <w:sz w:val="32"/>
          <w:szCs w:val="32"/>
        </w:rPr>
        <w:t>?</w:t>
      </w:r>
    </w:p>
    <w:p w:rsidR="00C84012" w:rsidRPr="00DB306A" w:rsidRDefault="00C84012" w:rsidP="00C84012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4. Какого рода вознаграждение предусматривалось за несение государственной службы?</w:t>
      </w:r>
    </w:p>
    <w:p w:rsidR="009907F6" w:rsidRDefault="00C84012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012"/>
    <w:rsid w:val="00655615"/>
    <w:rsid w:val="006D0091"/>
    <w:rsid w:val="00883983"/>
    <w:rsid w:val="008E7319"/>
    <w:rsid w:val="00C84012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2013-11-29T07:26:00Z</dcterms:created>
  <dcterms:modified xsi:type="dcterms:W3CDTF">2013-11-29T07:26:00Z</dcterms:modified>
</cp:coreProperties>
</file>