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D8" w:rsidRPr="00704FD8" w:rsidRDefault="0064501D" w:rsidP="006B2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 </w:t>
      </w:r>
      <w:r w:rsidR="00704FD8" w:rsidRPr="00704FD8">
        <w:rPr>
          <w:rFonts w:ascii="Times New Roman" w:hAnsi="Times New Roman" w:cs="Times New Roman"/>
          <w:sz w:val="20"/>
          <w:szCs w:val="20"/>
        </w:rPr>
        <w:t>Тема «Великая российская революция. 1917-1921 гг.»</w:t>
      </w:r>
    </w:p>
    <w:p w:rsidR="00704FD8" w:rsidRPr="00704FD8" w:rsidRDefault="00704FD8" w:rsidP="006B2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FD8">
        <w:rPr>
          <w:rFonts w:ascii="Times New Roman" w:hAnsi="Times New Roman" w:cs="Times New Roman"/>
          <w:sz w:val="20"/>
          <w:szCs w:val="20"/>
        </w:rPr>
        <w:t>С5. Прочтите отрывок из доклада Главного командования В.И. Ленину и Реввоенсовету Республики. К какому пе</w:t>
      </w:r>
      <w:r w:rsidRPr="00704FD8">
        <w:rPr>
          <w:rFonts w:ascii="Times New Roman" w:hAnsi="Times New Roman" w:cs="Times New Roman"/>
          <w:sz w:val="20"/>
          <w:szCs w:val="20"/>
        </w:rPr>
        <w:softHyphen/>
        <w:t>риоду истории страны относятся описанные в документе события? Назовите перечисленных в отрывке противников советской власти (имя, фронт боевых действий). Какая при</w:t>
      </w:r>
      <w:r w:rsidRPr="00704FD8">
        <w:rPr>
          <w:rFonts w:ascii="Times New Roman" w:hAnsi="Times New Roman" w:cs="Times New Roman"/>
          <w:sz w:val="20"/>
          <w:szCs w:val="20"/>
        </w:rPr>
        <w:softHyphen/>
        <w:t>чина слабости Белого движения указана в документе? Какие еще причины поражения Белого движения Вы знаете?</w:t>
      </w:r>
    </w:p>
    <w:p w:rsidR="00704FD8" w:rsidRPr="00704FD8" w:rsidRDefault="00704FD8" w:rsidP="006B2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FD8">
        <w:rPr>
          <w:rFonts w:ascii="Times New Roman" w:hAnsi="Times New Roman" w:cs="Times New Roman"/>
          <w:sz w:val="20"/>
          <w:szCs w:val="20"/>
        </w:rPr>
        <w:t>.. .Все эти факторы, в связи с предстоящими агрес</w:t>
      </w:r>
      <w:r w:rsidRPr="00704FD8">
        <w:rPr>
          <w:rFonts w:ascii="Times New Roman" w:hAnsi="Times New Roman" w:cs="Times New Roman"/>
          <w:sz w:val="20"/>
          <w:szCs w:val="20"/>
        </w:rPr>
        <w:softHyphen/>
        <w:t xml:space="preserve">сивными действиями войск Антанты, выступлением Добровольческой армии на юге и сильным нажимом </w:t>
      </w:r>
      <w:proofErr w:type="spellStart"/>
      <w:r w:rsidRPr="00704FD8">
        <w:rPr>
          <w:rFonts w:ascii="Times New Roman" w:hAnsi="Times New Roman" w:cs="Times New Roman"/>
          <w:sz w:val="20"/>
          <w:szCs w:val="20"/>
        </w:rPr>
        <w:t>эсто-финских</w:t>
      </w:r>
      <w:proofErr w:type="spellEnd"/>
      <w:r w:rsidRPr="00704FD8">
        <w:rPr>
          <w:rFonts w:ascii="Times New Roman" w:hAnsi="Times New Roman" w:cs="Times New Roman"/>
          <w:sz w:val="20"/>
          <w:szCs w:val="20"/>
        </w:rPr>
        <w:t xml:space="preserve"> белогвардейских войск в </w:t>
      </w:r>
      <w:proofErr w:type="spellStart"/>
      <w:r w:rsidRPr="00704FD8">
        <w:rPr>
          <w:rFonts w:ascii="Times New Roman" w:hAnsi="Times New Roman" w:cs="Times New Roman"/>
          <w:sz w:val="20"/>
          <w:szCs w:val="20"/>
        </w:rPr>
        <w:t>Эстляндии</w:t>
      </w:r>
      <w:proofErr w:type="spellEnd"/>
      <w:r w:rsidRPr="00704FD8">
        <w:rPr>
          <w:rFonts w:ascii="Times New Roman" w:hAnsi="Times New Roman" w:cs="Times New Roman"/>
          <w:sz w:val="20"/>
          <w:szCs w:val="20"/>
        </w:rPr>
        <w:t>, с угрозой Петрограду, потребовали образования но</w:t>
      </w:r>
      <w:r w:rsidRPr="00704FD8">
        <w:rPr>
          <w:rFonts w:ascii="Times New Roman" w:hAnsi="Times New Roman" w:cs="Times New Roman"/>
          <w:sz w:val="20"/>
          <w:szCs w:val="20"/>
        </w:rPr>
        <w:softHyphen/>
        <w:t xml:space="preserve">вых </w:t>
      </w:r>
      <w:proofErr w:type="gramStart"/>
      <w:r w:rsidRPr="00704FD8">
        <w:rPr>
          <w:rFonts w:ascii="Times New Roman" w:hAnsi="Times New Roman" w:cs="Times New Roman"/>
          <w:sz w:val="20"/>
          <w:szCs w:val="20"/>
        </w:rPr>
        <w:t>фронтов</w:t>
      </w:r>
      <w:proofErr w:type="gramEnd"/>
      <w:r w:rsidRPr="00704FD8">
        <w:rPr>
          <w:rFonts w:ascii="Times New Roman" w:hAnsi="Times New Roman" w:cs="Times New Roman"/>
          <w:sz w:val="20"/>
          <w:szCs w:val="20"/>
        </w:rPr>
        <w:t xml:space="preserve"> и повели к значительному увеличению вооруженных сил Республики... </w:t>
      </w:r>
      <w:proofErr w:type="gramStart"/>
      <w:r w:rsidRPr="00704FD8">
        <w:rPr>
          <w:rFonts w:ascii="Times New Roman" w:hAnsi="Times New Roman" w:cs="Times New Roman"/>
          <w:sz w:val="20"/>
          <w:szCs w:val="20"/>
        </w:rPr>
        <w:t>Если еще в настоящее время мы одерживаем крупные успехи на всех фрон</w:t>
      </w:r>
      <w:r w:rsidRPr="00704FD8">
        <w:rPr>
          <w:rFonts w:ascii="Times New Roman" w:hAnsi="Times New Roman" w:cs="Times New Roman"/>
          <w:sz w:val="20"/>
          <w:szCs w:val="20"/>
        </w:rPr>
        <w:softHyphen/>
        <w:t>тах протяжением в 8 тысяч верст с теми ничтожными силами, которые имеем, то это происходит от того, что против нас действует разрозненный материально и духовно противник, не объединенный под одним началом, и который, как на востоке, так и на юге и за</w:t>
      </w:r>
      <w:r w:rsidRPr="00704FD8">
        <w:rPr>
          <w:rFonts w:ascii="Times New Roman" w:hAnsi="Times New Roman" w:cs="Times New Roman"/>
          <w:sz w:val="20"/>
          <w:szCs w:val="20"/>
        </w:rPr>
        <w:softHyphen/>
        <w:t>паде, не успел еще сам сорганизоваться...</w:t>
      </w:r>
      <w:proofErr w:type="gramEnd"/>
    </w:p>
    <w:p w:rsidR="00704FD8" w:rsidRPr="00704FD8" w:rsidRDefault="00704FD8" w:rsidP="006B2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FD8">
        <w:rPr>
          <w:rFonts w:ascii="Times New Roman" w:hAnsi="Times New Roman" w:cs="Times New Roman"/>
          <w:sz w:val="20"/>
          <w:szCs w:val="20"/>
        </w:rPr>
        <w:t>Сб. Назовите не менее трех политических итогов Граж</w:t>
      </w:r>
      <w:r w:rsidRPr="00704FD8">
        <w:rPr>
          <w:rFonts w:ascii="Times New Roman" w:hAnsi="Times New Roman" w:cs="Times New Roman"/>
          <w:sz w:val="20"/>
          <w:szCs w:val="20"/>
        </w:rPr>
        <w:softHyphen/>
        <w:t>данской войны в России.</w:t>
      </w:r>
    </w:p>
    <w:p w:rsidR="00704FD8" w:rsidRPr="00704FD8" w:rsidRDefault="00704FD8" w:rsidP="006B2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FD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704FD8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704FD8">
        <w:rPr>
          <w:rFonts w:ascii="Times New Roman" w:hAnsi="Times New Roman" w:cs="Times New Roman"/>
          <w:sz w:val="20"/>
          <w:szCs w:val="20"/>
        </w:rPr>
        <w:t>. Назовите не менее трех экономических итогов Граж</w:t>
      </w:r>
      <w:r w:rsidRPr="00704FD8">
        <w:rPr>
          <w:rFonts w:ascii="Times New Roman" w:hAnsi="Times New Roman" w:cs="Times New Roman"/>
          <w:sz w:val="20"/>
          <w:szCs w:val="20"/>
        </w:rPr>
        <w:softHyphen/>
        <w:t>данской войны в России.</w:t>
      </w:r>
    </w:p>
    <w:p w:rsidR="00704FD8" w:rsidRPr="00704FD8" w:rsidRDefault="00704FD8" w:rsidP="006B2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FD8">
        <w:rPr>
          <w:rFonts w:ascii="Times New Roman" w:hAnsi="Times New Roman" w:cs="Times New Roman"/>
          <w:sz w:val="20"/>
          <w:szCs w:val="20"/>
        </w:rPr>
        <w:t>С8. Сравните содержание экономической политики боль</w:t>
      </w:r>
      <w:r w:rsidRPr="00704FD8">
        <w:rPr>
          <w:rFonts w:ascii="Times New Roman" w:hAnsi="Times New Roman" w:cs="Times New Roman"/>
          <w:sz w:val="20"/>
          <w:szCs w:val="20"/>
        </w:rPr>
        <w:softHyphen/>
        <w:t>шевиков в отношении крестьянства весной—летом 1918 г. и в 1919—1921 гг. Ответ оформите в виде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8"/>
        <w:gridCol w:w="2698"/>
      </w:tblGrid>
      <w:tr w:rsidR="00704FD8" w:rsidRPr="00704FD8" w:rsidTr="00704FD8">
        <w:trPr>
          <w:trHeight w:val="274"/>
        </w:trPr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FD8" w:rsidRPr="00704FD8" w:rsidRDefault="00704FD8" w:rsidP="006B2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FD8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</w:tc>
      </w:tr>
      <w:tr w:rsidR="00704FD8" w:rsidRPr="00704FD8" w:rsidTr="00704FD8">
        <w:trPr>
          <w:trHeight w:val="264"/>
        </w:trPr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D8" w:rsidRPr="00704FD8" w:rsidRDefault="00704FD8" w:rsidP="006B2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D8" w:rsidRPr="00704FD8" w:rsidTr="00704FD8">
        <w:trPr>
          <w:trHeight w:val="264"/>
        </w:trPr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FD8" w:rsidRPr="00704FD8" w:rsidRDefault="00704FD8" w:rsidP="006B2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FD8">
              <w:rPr>
                <w:rFonts w:ascii="Times New Roman" w:hAnsi="Times New Roman" w:cs="Times New Roman"/>
                <w:sz w:val="20"/>
                <w:szCs w:val="20"/>
              </w:rPr>
              <w:t>Различие</w:t>
            </w:r>
          </w:p>
        </w:tc>
      </w:tr>
      <w:tr w:rsidR="00704FD8" w:rsidRPr="00704FD8" w:rsidTr="00704FD8">
        <w:trPr>
          <w:trHeight w:val="763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FD8" w:rsidRPr="00704FD8" w:rsidRDefault="00704FD8" w:rsidP="006B2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FD8">
              <w:rPr>
                <w:rFonts w:ascii="Times New Roman" w:hAnsi="Times New Roman" w:cs="Times New Roman"/>
                <w:sz w:val="20"/>
                <w:szCs w:val="20"/>
              </w:rPr>
              <w:t>Экономическая политика большевиков весной—летом 1918 г.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FD8" w:rsidRPr="00704FD8" w:rsidRDefault="00704FD8" w:rsidP="006B2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FD8">
              <w:rPr>
                <w:rFonts w:ascii="Times New Roman" w:hAnsi="Times New Roman" w:cs="Times New Roman"/>
                <w:sz w:val="20"/>
                <w:szCs w:val="20"/>
              </w:rPr>
              <w:t>Экономическая политика большевиков в 1919-1921 гг.</w:t>
            </w:r>
          </w:p>
        </w:tc>
      </w:tr>
      <w:tr w:rsidR="00704FD8" w:rsidRPr="00704FD8" w:rsidTr="00704FD8">
        <w:trPr>
          <w:trHeight w:val="293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D8" w:rsidRPr="00704FD8" w:rsidRDefault="00704FD8" w:rsidP="006B2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D8" w:rsidRPr="00704FD8" w:rsidRDefault="00704FD8" w:rsidP="006B2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7F6" w:rsidRPr="00704FD8" w:rsidRDefault="0064501D">
      <w:pPr>
        <w:rPr>
          <w:rFonts w:ascii="Times New Roman" w:hAnsi="Times New Roman" w:cs="Times New Roman"/>
        </w:rPr>
      </w:pPr>
    </w:p>
    <w:sectPr w:rsidR="009907F6" w:rsidRPr="00704FD8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FD8"/>
    <w:rsid w:val="0064501D"/>
    <w:rsid w:val="00655615"/>
    <w:rsid w:val="00673A52"/>
    <w:rsid w:val="006B2B0B"/>
    <w:rsid w:val="00704FD8"/>
    <w:rsid w:val="00883983"/>
    <w:rsid w:val="008E7319"/>
    <w:rsid w:val="00A67FDD"/>
    <w:rsid w:val="00D3193A"/>
    <w:rsid w:val="00F8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5</cp:revision>
  <dcterms:created xsi:type="dcterms:W3CDTF">2013-12-11T06:12:00Z</dcterms:created>
  <dcterms:modified xsi:type="dcterms:W3CDTF">2013-12-12T08:53:00Z</dcterms:modified>
</cp:coreProperties>
</file>