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A6" w:rsidRDefault="00F67AA6" w:rsidP="00F67AA6">
      <w:r>
        <w:t>Лабораторная работа № 5</w:t>
      </w:r>
      <w:proofErr w:type="gramStart"/>
      <w:r>
        <w:t xml:space="preserve"> Н</w:t>
      </w:r>
      <w:proofErr w:type="gramEnd"/>
      <w:r>
        <w:t>а пути к Победе!</w:t>
      </w:r>
    </w:p>
    <w:p w:rsidR="00F67AA6" w:rsidRDefault="00F67AA6" w:rsidP="00F67AA6"/>
    <w:p w:rsidR="00F67AA6" w:rsidRDefault="00F67AA6" w:rsidP="00F67AA6">
      <w:r>
        <w:t>Документ № 1. Из воспоминаний А.М. Василенко (весной 1944 – представитель Ставки на 3-и 4-м Украинских фронтах).</w:t>
      </w:r>
    </w:p>
    <w:p w:rsidR="00F67AA6" w:rsidRDefault="00F67AA6" w:rsidP="00F67AA6">
      <w:r>
        <w:t xml:space="preserve">15 апреля подвижные части 51-й армии вышли к внешнему оборонительному обводу Севастополя, последней надежде </w:t>
      </w:r>
      <w:proofErr w:type="gramStart"/>
      <w:r>
        <w:t>врага, создавшего здесь мощный оборонительный район… Немцы стягивались</w:t>
      </w:r>
      <w:proofErr w:type="gramEnd"/>
      <w:r>
        <w:t xml:space="preserve"> к Севастополю. Гитлер объявил его «городом-крепостью». Это означало, что войска должны были защищать его до последнего солдата. Но тщетны были призывы фюрера. На взятие Севастополя нашим воинам понадобилось лишь несколько дней. Крымская наступательная операция советских войск закончилась 12 мая 1944 года сокрушительным разгромом 200-тысячной 17-й немецкой армии. Вся её боевая техника и припасы оказались в руках советских войск. 250 дней осаждали немецко-румынские войска Севастополь в 1941-42 годах. Нам же потребовалось только 3 дня, чтобы сокрушить куда более сильно развитую, чем у нас в 1942 году, долговременную оборону под Севастополем и освободить главную базу Черноморского флота.</w:t>
      </w:r>
    </w:p>
    <w:p w:rsidR="00F67AA6" w:rsidRDefault="00F67AA6" w:rsidP="00F67AA6"/>
    <w:p w:rsidR="00F67AA6" w:rsidRDefault="00F67AA6" w:rsidP="00F67AA6">
      <w:r>
        <w:t>Документ № 2. Из воспоминаний командующего 3-й армией 1-го Белорусского фронта А.В. Горбатова.</w:t>
      </w:r>
    </w:p>
    <w:p w:rsidR="00F67AA6" w:rsidRDefault="00F67AA6" w:rsidP="00F67AA6">
      <w:r>
        <w:t>За 17 дней наступления армия продвинулась на 350 км</w:t>
      </w:r>
      <w:proofErr w:type="gramStart"/>
      <w:r>
        <w:t xml:space="preserve">., </w:t>
      </w:r>
      <w:proofErr w:type="gramEnd"/>
      <w:r>
        <w:t xml:space="preserve">форсировала Березину и Неман, вместе с соседями овладела городами Бобруйск и Минск, освободила 5 тыс. населённых пунктов… Огромную помощь нам оказали партизаны Белоруссии. Множество их бригад, отрядов и групп </w:t>
      </w:r>
      <w:proofErr w:type="spellStart"/>
      <w:proofErr w:type="gramStart"/>
      <w:r>
        <w:t>ско-вывали</w:t>
      </w:r>
      <w:proofErr w:type="spellEnd"/>
      <w:proofErr w:type="gramEnd"/>
      <w:r>
        <w:t xml:space="preserve"> противника в его тылу, срывали его перевозки, содействовали нашим войскам в форсировании рек. Влившись в ряды нашей армии,¸ партизаны не просто её пополнили, а умножили её героизм.</w:t>
      </w:r>
    </w:p>
    <w:p w:rsidR="00F67AA6" w:rsidRDefault="00F67AA6" w:rsidP="00F67AA6"/>
    <w:p w:rsidR="00F67AA6" w:rsidRDefault="00F67AA6" w:rsidP="00F67AA6">
      <w:r>
        <w:t>Документ № 3. Из приказа-обращения командующего 4-й немецкой армии Мюллера к солдатам и офицерам войск, окружённым восточнее Минска, 7 июля 1944 г.</w:t>
      </w:r>
    </w:p>
    <w:p w:rsidR="00F67AA6" w:rsidRDefault="00F67AA6" w:rsidP="00F67AA6">
      <w:r>
        <w:t>После многонедельных тяжёлых боёв наше положение стало безнадёжным. Наша боеспособность снизилась до минимума, у нас нет никаких надежд на снабжение. Мы имеем огромные потери убитыми, ранеными и разбежавшимися. Русское командование обязалось: а</w:t>
      </w:r>
      <w:proofErr w:type="gramStart"/>
      <w:r>
        <w:t>)в</w:t>
      </w:r>
      <w:proofErr w:type="gramEnd"/>
      <w:r>
        <w:t>зять на себя заботу о раненых; б)оставить офицерам и солдатам награды. От нас требуется: всё оружие и снаряжение собрать и сдать в хорошем состоянии. Конец бессмысленному кровопролитию! Поэтому я приказываю: приостановить с настоящего момента военные действия</w:t>
      </w:r>
      <w:proofErr w:type="gramStart"/>
      <w:r>
        <w:t>… В</w:t>
      </w:r>
      <w:proofErr w:type="gramEnd"/>
      <w:r>
        <w:t>зять себя в руки, показать нашу дисциплину и помочь быстро провести мероприятия по обеспечению приказа…</w:t>
      </w:r>
    </w:p>
    <w:p w:rsidR="00F67AA6" w:rsidRDefault="00F67AA6" w:rsidP="00F67AA6"/>
    <w:p w:rsidR="00F67AA6" w:rsidRDefault="00F67AA6" w:rsidP="00F67AA6">
      <w:r>
        <w:t xml:space="preserve">Документ № 4. Из воспоминаний начальника штаба 3-го Украинского фронта С.С. </w:t>
      </w:r>
      <w:proofErr w:type="spellStart"/>
      <w:r>
        <w:t>Бирюзова</w:t>
      </w:r>
      <w:proofErr w:type="spellEnd"/>
      <w:r>
        <w:t>.</w:t>
      </w:r>
    </w:p>
    <w:p w:rsidR="00F67AA6" w:rsidRDefault="00F67AA6" w:rsidP="00F67AA6">
      <w:r>
        <w:t>Окружённая Кишиневская группировка вражеских войск таяла час от часу. Кольцо вокруг неё становилось всё уже. Во избежание дальнейшего совершенно напрасного кровопролития решено было направить окружённым войскам ультиматум</w:t>
      </w:r>
      <w:proofErr w:type="gramStart"/>
      <w:r>
        <w:t>… Ч</w:t>
      </w:r>
      <w:proofErr w:type="gramEnd"/>
      <w:r>
        <w:t xml:space="preserve">ерез некоторое время после возвращения </w:t>
      </w:r>
      <w:r>
        <w:lastRenderedPageBreak/>
        <w:t>наших парламентёров на опушке леса появилась первая колонна немцев с белым флагом… Итоги Ясско-Кишинёвской операции поистине трудно переоценить. Убито и взято в плен до 300 тыс. вражеских солдат и офицеров. Уничтожено и захвачено у противника около 400 самолётов, до 350 танков и самоходных установок, около 4000 орудий разных калибров…</w:t>
      </w:r>
    </w:p>
    <w:p w:rsidR="00F67AA6" w:rsidRDefault="00F67AA6" w:rsidP="00F67AA6"/>
    <w:p w:rsidR="00F67AA6" w:rsidRDefault="00F67AA6" w:rsidP="00F67AA6">
      <w:r>
        <w:t xml:space="preserve">Документ № 5. Из воспоминания немецкого генерала К. </w:t>
      </w:r>
      <w:proofErr w:type="spellStart"/>
      <w:r>
        <w:t>Типпельскриха</w:t>
      </w:r>
      <w:proofErr w:type="spellEnd"/>
      <w:r>
        <w:t>.</w:t>
      </w:r>
    </w:p>
    <w:p w:rsidR="00F67AA6" w:rsidRDefault="00F67AA6" w:rsidP="00F67AA6">
      <w:r>
        <w:t xml:space="preserve">12 января русские после мощной пятичасовой артиллерийской подготовки нанесли удар с большого </w:t>
      </w:r>
      <w:proofErr w:type="spellStart"/>
      <w:r>
        <w:t>сандомирско-баранувского</w:t>
      </w:r>
      <w:proofErr w:type="spellEnd"/>
      <w:r>
        <w:t xml:space="preserve"> плацдарма… Удар был настолько сильным, что опрокинул не только дивизии первого эшелона, но и довольно крупные подвижные резервы… Последние понесли потери уже от артиллерийской подготовки русских, а в дальнейшем в результате общего отступления их вообще не удалось использовать</w:t>
      </w:r>
      <w:proofErr w:type="gramStart"/>
      <w:r>
        <w:t>… К</w:t>
      </w:r>
      <w:proofErr w:type="gramEnd"/>
      <w:r>
        <w:t xml:space="preserve"> вечеру 16 января уже не было сплошного органически связанного немецкого фронта. Грозная опасность нависла над частями 9-й армии, всё ещё оборонявшимися на Висле у Варшавы и южнее. Резервов больше не было.</w:t>
      </w:r>
    </w:p>
    <w:p w:rsidR="00F67AA6" w:rsidRDefault="00F67AA6" w:rsidP="00F67AA6"/>
    <w:p w:rsidR="00F67AA6" w:rsidRDefault="00F67AA6" w:rsidP="00F67AA6">
      <w:r>
        <w:t>Документ № 6. Из воспоминаний Г.К. Жукова.</w:t>
      </w:r>
    </w:p>
    <w:p w:rsidR="00F67AA6" w:rsidRDefault="00F67AA6" w:rsidP="00F67AA6">
      <w:r>
        <w:t xml:space="preserve">Наступление развивалось стремительно. Главные силы фронта, разгромив разрозненные части противника, к 1-4 февраля вышли на Одер и захватили на его западном берегу в районе </w:t>
      </w:r>
      <w:proofErr w:type="spellStart"/>
      <w:r>
        <w:t>Кюстрина</w:t>
      </w:r>
      <w:proofErr w:type="spellEnd"/>
      <w:r>
        <w:t xml:space="preserve"> очень важный плацдарм. Огромная заслуга в захвате плацдарма принадлежит передовому отряду 5-й ударной армии… Появление советских войск в 70 км. От Берлина было ошеломляющей неожиданностью для немцев. В момент, когда отряд ворвался в город </w:t>
      </w:r>
      <w:proofErr w:type="spellStart"/>
      <w:r>
        <w:t>Кинитц</w:t>
      </w:r>
      <w:proofErr w:type="spellEnd"/>
      <w:r>
        <w:t xml:space="preserve">, на его улицах спокойно разгуливали немецкие солдаты, в ресторане было полно офицеров. Поезда по линии </w:t>
      </w:r>
      <w:proofErr w:type="spellStart"/>
      <w:r>
        <w:t>Кинитц</w:t>
      </w:r>
      <w:proofErr w:type="spellEnd"/>
      <w:r>
        <w:t xml:space="preserve"> – Берлин курсировали по графику, нормальной действовала связь</w:t>
      </w:r>
      <w:proofErr w:type="gramStart"/>
      <w:r>
        <w:t>… В</w:t>
      </w:r>
      <w:proofErr w:type="gramEnd"/>
      <w:r>
        <w:t xml:space="preserve"> итоге многодневных ожесточённых сражений плацдарм был значительно расширен. С него и началось 16 апреля наступление ударной группировки 1-го Белорусского фронта на Берлин.</w:t>
      </w:r>
    </w:p>
    <w:p w:rsidR="00F67AA6" w:rsidRDefault="00F67AA6" w:rsidP="00F67AA6"/>
    <w:p w:rsidR="00F67AA6" w:rsidRDefault="00F67AA6" w:rsidP="00F67AA6">
      <w:r>
        <w:t>Документ № 7. Из приказа германского командования о подготовке обороны Берлина.</w:t>
      </w:r>
    </w:p>
    <w:p w:rsidR="00F67AA6" w:rsidRDefault="00F67AA6" w:rsidP="00F67AA6">
      <w:r>
        <w:t>Оборонять столицу до последнего человека и до последнего патрона. Противнику нельзя давать ни минуты покоя, он должен быть ослаблен и обескровлен в густой сети опорных пунктов, оборонительных узлов и гнёзд сопротивления. Каждый утраченный дом или каждый утраченный опорный пункт должен быть немедленно возвращён контратакой. При этом следует засылать в тыл противника с использованием подземных ходов штурмовые группы, которые должны внезапно нападать на него с тыла и уничтожать его… берлин может решить исход войны.</w:t>
      </w:r>
    </w:p>
    <w:p w:rsidR="00F67AA6" w:rsidRDefault="00F67AA6" w:rsidP="00F67AA6"/>
    <w:p w:rsidR="00F67AA6" w:rsidRDefault="00F67AA6" w:rsidP="00F67AA6">
      <w:r>
        <w:t xml:space="preserve">Документ № 8. Из воспоминаний командующего 1-й гвардейской танковой армии М.Е. </w:t>
      </w:r>
      <w:proofErr w:type="spellStart"/>
      <w:proofErr w:type="gramStart"/>
      <w:r>
        <w:t>Катуко-ва</w:t>
      </w:r>
      <w:proofErr w:type="spellEnd"/>
      <w:proofErr w:type="gramEnd"/>
      <w:r>
        <w:t>.</w:t>
      </w:r>
    </w:p>
    <w:p w:rsidR="00F67AA6" w:rsidRDefault="00F67AA6" w:rsidP="00F67AA6">
      <w:r>
        <w:t xml:space="preserve">16 апреля в 5 утра оглушительный грохот тысяч орудий возвестил о начале последнего, решающего наступления советских войск на столицу рейха. В небе не смолкал гул наших бомбардировщиков. После артиллерийской подготовки </w:t>
      </w:r>
      <w:proofErr w:type="gramStart"/>
      <w:r>
        <w:t>вспыхнуло 140 прожекторов… Пехота Чуйкова поднялась</w:t>
      </w:r>
      <w:proofErr w:type="gramEnd"/>
      <w:r>
        <w:t xml:space="preserve"> в атаку. Цепи миновали ничейную полосу и быстро заняли первую и вторую позиции противника. Но когда дивизии Чуйкова подошли ко второй полосе, они натолкнулись на </w:t>
      </w:r>
      <w:r>
        <w:lastRenderedPageBreak/>
        <w:t>такой плотный огонь противника, что вынуждены были замедлить продвижение. Прорыва не получилось</w:t>
      </w:r>
      <w:proofErr w:type="gramStart"/>
      <w:r>
        <w:t>… З</w:t>
      </w:r>
      <w:proofErr w:type="gramEnd"/>
      <w:r>
        <w:t xml:space="preserve">а 9 часов непрерывных атак пехота Чуйкова смогла вклиниться во вторую полосу обороны противника только на отдельных участках… Последовал неожиданный приказ: не дожидаясь полного прорыва вражеской обороны, ввести в бой 1-ю гвардейскую танковую армию с задачей совместно с частями 8-й гвардейской завершить прорыв тактической зоны обороны противника… Бои на </w:t>
      </w:r>
      <w:proofErr w:type="spellStart"/>
      <w:r>
        <w:t>Зееловских</w:t>
      </w:r>
      <w:proofErr w:type="spellEnd"/>
      <w:r>
        <w:t xml:space="preserve"> высотах достигли наивысшего накала. Противник бросал в бой всё новые и новые дивизии, батальоны </w:t>
      </w:r>
      <w:proofErr w:type="spellStart"/>
      <w:r>
        <w:t>фольксштурма</w:t>
      </w:r>
      <w:proofErr w:type="spellEnd"/>
      <w:r>
        <w:t>, команды истребителей танков</w:t>
      </w:r>
      <w:proofErr w:type="gramStart"/>
      <w:r>
        <w:t>… П</w:t>
      </w:r>
      <w:proofErr w:type="gramEnd"/>
      <w:r>
        <w:t>оэтому 17 и 18 апреля танкисты продвигались не более 4-х км. В сутки.</w:t>
      </w:r>
    </w:p>
    <w:p w:rsidR="00F67AA6" w:rsidRDefault="00F67AA6" w:rsidP="00F67AA6"/>
    <w:p w:rsidR="00F67AA6" w:rsidRDefault="00F67AA6" w:rsidP="00F67AA6">
      <w:r>
        <w:t>Документ № 9. Из воспоминаний командира 9-го стрелкового корпуса И.П. Рослого.</w:t>
      </w:r>
    </w:p>
    <w:p w:rsidR="00F67AA6" w:rsidRDefault="00F67AA6" w:rsidP="00F67AA6">
      <w:r>
        <w:t>30 апреля 3-я ударная армия штурмовала рейхстаг, и наш корпус всё ближе подходил к имперской канцелярии – последнему убежищу Гитлера</w:t>
      </w:r>
      <w:proofErr w:type="gramStart"/>
      <w:r>
        <w:t>… В</w:t>
      </w:r>
      <w:proofErr w:type="gramEnd"/>
      <w:r>
        <w:t xml:space="preserve"> ночь на 1 мая выбрался из мрачного подземелья имперской канцелярии начальник генерального штаба немецких сухопутных сил генерал Кребс, чтобы искать встречи с представителями командования Красной Армии… первым делом он сообщил о самоубийстве Гитлера… Генерал Кребс предлагал временное перемирие в Берлине. генерал армии В.Д. Соколовский, уполномоченный встретиться с немецким генералом, ответил коротко и ясно: никаких переговоров, никакого перемирия, а немедленная и безоговорочная капитуляция Берлинского гарнизона. Немецкое командование отклонило требование о безоговорочной капитуляции. А потому не оставалось ничего другого, как в кратчайший срок покончить с вражескими войсками в Берлине. В историю нашего корпуса праздник Первомая вошел как день штурма имперской канцелярии</w:t>
      </w:r>
      <w:proofErr w:type="gramStart"/>
      <w:r>
        <w:t>… М</w:t>
      </w:r>
      <w:proofErr w:type="gramEnd"/>
      <w:r>
        <w:t>ногие десятки и сотни воинов геройски проявили себя в последнем для нашего корпуса бою. Каждый хотел участвовать во взятии имперской канцелярии</w:t>
      </w:r>
      <w:proofErr w:type="gramStart"/>
      <w:r>
        <w:t>… В</w:t>
      </w:r>
      <w:proofErr w:type="gramEnd"/>
      <w:r>
        <w:t xml:space="preserve">скоре наземная часть здания была почти полностью в наших руках, а над самим дворцом канцлера империи, развивался красный стяг… А бой уже шёл в подвальных помещениях канцелярии, в бункере </w:t>
      </w:r>
      <w:proofErr w:type="spellStart"/>
      <w:r>
        <w:t>фюре-ра</w:t>
      </w:r>
      <w:proofErr w:type="spellEnd"/>
      <w:r>
        <w:t>…</w:t>
      </w:r>
    </w:p>
    <w:p w:rsidR="00F67AA6" w:rsidRDefault="00F67AA6" w:rsidP="00F67AA6"/>
    <w:p w:rsidR="00F67AA6" w:rsidRDefault="00F67AA6" w:rsidP="00F67AA6">
      <w:r>
        <w:t>Документ № 10. Из воспоминаний Г.К. Жукова.</w:t>
      </w:r>
    </w:p>
    <w:p w:rsidR="00F67AA6" w:rsidRDefault="00F67AA6" w:rsidP="00F67AA6">
      <w:r>
        <w:t xml:space="preserve">7 мая мне в Берлин позвонил И.В. Сталин и сообщил: </w:t>
      </w:r>
      <w:proofErr w:type="gramStart"/>
      <w:r>
        <w:t>-С</w:t>
      </w:r>
      <w:proofErr w:type="gramEnd"/>
      <w:r>
        <w:t>егодня в Реймсе немцы подписали акт о безоговорочной капитуляции. Главная тяжесть войны, - продолжил он, на своих плечах вынес советский народ, а не союзники, поэтому капитуляция должна быть подписана перед Верховным командованием всех стран антигитлеровской коалиции, а не только перед Верховным командованием Союзных войск. Я не согласился с тем, - продолжал Сталин, - что акт капитуляции подписан не в Берлине, центре фашистской агрессии. Мы договорились с союзниками считать подписание акта в Реймсе предварительным протоколом капитуляции. Завтра в Берлин прибудут представители немецкого главного командования и представители Верховного командования Союзных войск. Представителем Верховного Главнокомандования советских войск назначаетесь вы…</w:t>
      </w:r>
    </w:p>
    <w:p w:rsidR="00F67AA6" w:rsidRDefault="00F67AA6" w:rsidP="00F67AA6"/>
    <w:p w:rsidR="00F67AA6" w:rsidRDefault="00F67AA6" w:rsidP="00F67AA6">
      <w:r>
        <w:t>Документ № 11. Из акта о безоговорочной капитуляции германских вооружённых сил.</w:t>
      </w:r>
    </w:p>
    <w:p w:rsidR="00F67AA6" w:rsidRDefault="00F67AA6" w:rsidP="00F67AA6">
      <w:r>
        <w:t xml:space="preserve">1. Мы, нижеподписавшиеся, действуя от имени Германского Верховного Командования, соглашаемся на безоговорочную капитуляцию всех наших вооружённых сил на суше, на море и в </w:t>
      </w:r>
      <w:r>
        <w:lastRenderedPageBreak/>
        <w:t xml:space="preserve">воздухе, а также всех сил, находящихся в настоящее время под немецким командованием, Верховному </w:t>
      </w:r>
      <w:proofErr w:type="spellStart"/>
      <w:proofErr w:type="gramStart"/>
      <w:r>
        <w:t>Главно-командующему</w:t>
      </w:r>
      <w:proofErr w:type="spellEnd"/>
      <w:proofErr w:type="gramEnd"/>
      <w:r>
        <w:t xml:space="preserve"> Красной Армии и одновременно Верховному Командованию Союзных экспедиционных сил.</w:t>
      </w:r>
    </w:p>
    <w:p w:rsidR="00F67AA6" w:rsidRDefault="00F67AA6" w:rsidP="00F67AA6"/>
    <w:p w:rsidR="00F67AA6" w:rsidRDefault="00F67AA6" w:rsidP="00F67AA6"/>
    <w:p w:rsidR="00F67AA6" w:rsidRDefault="00F67AA6" w:rsidP="00F67AA6">
      <w:r>
        <w:t>Вопросы и задания.</w:t>
      </w:r>
    </w:p>
    <w:p w:rsidR="00F67AA6" w:rsidRDefault="00F67AA6" w:rsidP="00F67AA6">
      <w:r>
        <w:t>1.</w:t>
      </w:r>
      <w:r>
        <w:tab/>
        <w:t>На основе док. № 1-4 можно сделать следующие выводы об операциях советских войск в 1944 г.: 1…, 2… и т.д.</w:t>
      </w:r>
    </w:p>
    <w:p w:rsidR="00F67AA6" w:rsidRDefault="00F67AA6" w:rsidP="00F67AA6">
      <w:r>
        <w:t>2.</w:t>
      </w:r>
      <w:r>
        <w:tab/>
        <w:t>Док. № 5,6 говорят о следующих событиях января-апреля 1945 г.: 1…, 2… и т.д.</w:t>
      </w:r>
    </w:p>
    <w:p w:rsidR="00F67AA6" w:rsidRDefault="00F67AA6" w:rsidP="00F67AA6">
      <w:r>
        <w:t>3.</w:t>
      </w:r>
      <w:r>
        <w:tab/>
        <w:t>На основе док. № 7-9 я делаю следующие выводы о битве за Берлин: 1…, 2… и т.д.</w:t>
      </w:r>
    </w:p>
    <w:p w:rsidR="00F67AA6" w:rsidRDefault="00F67AA6" w:rsidP="00F67AA6">
      <w:r>
        <w:t>4.</w:t>
      </w:r>
      <w:r>
        <w:tab/>
        <w:t>На основе док. № 10,11 можно сделать следующие выводы: 1…, 2… и т.д.</w:t>
      </w:r>
    </w:p>
    <w:p w:rsidR="00F67AA6" w:rsidRDefault="00F67AA6" w:rsidP="00F67AA6">
      <w:r>
        <w:t>5.</w:t>
      </w:r>
      <w:r>
        <w:tab/>
        <w:t>Исходя из всего вышеперечисленного, я делаю следующие выводы о завершающем этапе войны: 1…, 2… и т.д.</w:t>
      </w:r>
    </w:p>
    <w:p w:rsidR="00F67AA6" w:rsidRDefault="00F67AA6" w:rsidP="00F67AA6"/>
    <w:p w:rsidR="00524FAC" w:rsidRDefault="00524FAC"/>
    <w:sectPr w:rsidR="00524FAC" w:rsidSect="00524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AA6"/>
    <w:rsid w:val="00524FAC"/>
    <w:rsid w:val="00F67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2013-04-11T11:09:00Z</dcterms:created>
  <dcterms:modified xsi:type="dcterms:W3CDTF">2013-04-11T11:10:00Z</dcterms:modified>
</cp:coreProperties>
</file>