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46" w:rsidRPr="00DB306A" w:rsidRDefault="008A3E46" w:rsidP="008A3E46">
      <w:pPr>
        <w:jc w:val="both"/>
        <w:rPr>
          <w:sz w:val="32"/>
          <w:szCs w:val="32"/>
        </w:rPr>
      </w:pPr>
      <w:r w:rsidRPr="00DB306A">
        <w:rPr>
          <w:sz w:val="32"/>
          <w:szCs w:val="32"/>
        </w:rPr>
        <w:t>Переписка Ивана Грозного с Андреем Курбским</w:t>
      </w:r>
    </w:p>
    <w:p w:rsidR="008A3E46" w:rsidRPr="00DB306A" w:rsidRDefault="008A3E46" w:rsidP="008A3E46">
      <w:pPr>
        <w:jc w:val="both"/>
        <w:rPr>
          <w:sz w:val="32"/>
          <w:szCs w:val="32"/>
        </w:rPr>
      </w:pPr>
      <w:r w:rsidRPr="00DB306A">
        <w:rPr>
          <w:sz w:val="32"/>
          <w:szCs w:val="32"/>
        </w:rPr>
        <w:t>Первое послание Курбского Ивану Грозному</w:t>
      </w:r>
    </w:p>
    <w:p w:rsidR="008A3E46" w:rsidRPr="00DB306A" w:rsidRDefault="008A3E46" w:rsidP="008A3E46">
      <w:pPr>
        <w:jc w:val="both"/>
        <w:rPr>
          <w:sz w:val="32"/>
          <w:szCs w:val="32"/>
        </w:rPr>
      </w:pPr>
      <w:r w:rsidRPr="00DB306A">
        <w:rPr>
          <w:sz w:val="32"/>
          <w:szCs w:val="32"/>
        </w:rPr>
        <w:t>Грамота Курбского царю государю из Литвы</w:t>
      </w:r>
    </w:p>
    <w:p w:rsidR="008A3E46" w:rsidRPr="00DB306A" w:rsidRDefault="008A3E46" w:rsidP="008A3E46">
      <w:pPr>
        <w:jc w:val="both"/>
        <w:rPr>
          <w:sz w:val="32"/>
          <w:szCs w:val="32"/>
        </w:rPr>
      </w:pPr>
      <w:r w:rsidRPr="00DB306A">
        <w:rPr>
          <w:sz w:val="32"/>
          <w:szCs w:val="32"/>
        </w:rPr>
        <w:t>Царю, богом препрославленному и среди православных всех светлее явившемуся, ныне же – за грехи наши – ставшему супротивным (пусть разумеет разумеющий), совесть имеющему прокаженную, какой не встретишь и у народов безбожных...</w:t>
      </w:r>
    </w:p>
    <w:p w:rsidR="008A3E46" w:rsidRPr="00DB306A" w:rsidRDefault="008A3E46" w:rsidP="008A3E46">
      <w:pPr>
        <w:jc w:val="both"/>
        <w:rPr>
          <w:sz w:val="32"/>
          <w:szCs w:val="32"/>
        </w:rPr>
      </w:pPr>
      <w:r w:rsidRPr="00DB306A">
        <w:rPr>
          <w:sz w:val="32"/>
          <w:szCs w:val="32"/>
        </w:rPr>
        <w:t>Зачем, царь, сильных во Израиле истребил1, и воевод, дарованных тебе богом для борьбы с врагами, различным казням предал... В чем же провинились перед тобой и чем прогневали тебя христиане – соратники твои? Не они ли разгромили прегордые царства и обратили их в покорные тебе во всем, а у них же прежде в рабстве были предки наши? Не сдались ли тебе крепости немецкие, по мудрости их, им от бога дарованной? За это ли нам, несчастным, воздал, истребляя нас и со всеми близкими нашими?2...</w:t>
      </w:r>
    </w:p>
    <w:p w:rsidR="008A3E46" w:rsidRPr="00DB306A" w:rsidRDefault="008A3E46" w:rsidP="008A3E46">
      <w:pPr>
        <w:jc w:val="both"/>
        <w:rPr>
          <w:sz w:val="32"/>
          <w:szCs w:val="32"/>
        </w:rPr>
      </w:pPr>
      <w:r w:rsidRPr="00DB306A">
        <w:rPr>
          <w:sz w:val="32"/>
          <w:szCs w:val="32"/>
        </w:rPr>
        <w:t>Бог читает в сердцах: я же в уме своем постоянно размышлял, и совесть моя была моим свидетелем, и искал, и в мыслях своих оглядывался на себя самого, и не понял, и не нашел – в чем же я перед тобой согрешил. Полки твои водил и выступал с ними, и никакого тебе бесчестия не принес, одни лишь победы пресветлые... одерживал для твоей же славы и никогда полков твоих не обратил спиной к врагам, а напротив – преславно одолевал на похвалу тебе. И все это не один год и не два, а в течение многих лет трудился и много пота пролил и много перенес, так что мало мог видеть родителей своих, и с женой своей не бывал, и вдали от отечества своего находился, в самых дальних крепостях твоих против врагов твоих сражался и страдал от телесных мук, которым господь мой Иисус Христос свидетель; а как часто ранен был варварами в различных битвах, и все тело мое покрыто ранами3. Но тебе, царь, до всего этого и дела нет.</w:t>
      </w:r>
    </w:p>
    <w:p w:rsidR="008A3E46" w:rsidRPr="00DB306A" w:rsidRDefault="008A3E46" w:rsidP="008A3E46">
      <w:pPr>
        <w:jc w:val="both"/>
        <w:rPr>
          <w:sz w:val="32"/>
          <w:szCs w:val="32"/>
        </w:rPr>
      </w:pPr>
      <w:r w:rsidRPr="00DB306A">
        <w:rPr>
          <w:sz w:val="32"/>
          <w:szCs w:val="32"/>
        </w:rPr>
        <w:lastRenderedPageBreak/>
        <w:t>Хвалишься ты в гордости своей в этой временной и скоропреходящей жизни, измышляя на людей христианских мучительнейшие казни, к тому же надругаясь над ангельским образом и попирая его4... И обо всем этом здесь кончаю. А письмишко это, слезами омоченное, во гроб с собою прикажу положить, перед тем как идти с тобой на суд бога моего Иисуса. Аминь.</w:t>
      </w:r>
    </w:p>
    <w:p w:rsidR="008A3E46" w:rsidRPr="00DB306A" w:rsidRDefault="008A3E46" w:rsidP="008A3E46">
      <w:pPr>
        <w:jc w:val="both"/>
        <w:rPr>
          <w:sz w:val="32"/>
          <w:szCs w:val="32"/>
        </w:rPr>
      </w:pPr>
      <w:r w:rsidRPr="00DB306A">
        <w:rPr>
          <w:sz w:val="32"/>
          <w:szCs w:val="32"/>
        </w:rPr>
        <w:t>Писано в городе Волмере [в Ливонии], владении государя моего короля Сигизмунда Августа, от которого надеюсь быть пожалован и утешен во всех печалях моих милостью его королевской, а особенно с помощью божьей.</w:t>
      </w:r>
    </w:p>
    <w:p w:rsidR="008A3E46" w:rsidRPr="00DB306A" w:rsidRDefault="008A3E46" w:rsidP="008A3E46">
      <w:pPr>
        <w:jc w:val="both"/>
        <w:rPr>
          <w:sz w:val="32"/>
          <w:szCs w:val="32"/>
        </w:rPr>
      </w:pPr>
      <w:r w:rsidRPr="00DB306A">
        <w:rPr>
          <w:sz w:val="32"/>
          <w:szCs w:val="32"/>
        </w:rPr>
        <w:t>Первое послание ивана грозного курбскому</w:t>
      </w:r>
    </w:p>
    <w:p w:rsidR="008A3E46" w:rsidRPr="00DB306A" w:rsidRDefault="008A3E46" w:rsidP="008A3E46">
      <w:pPr>
        <w:jc w:val="both"/>
        <w:rPr>
          <w:sz w:val="32"/>
          <w:szCs w:val="32"/>
        </w:rPr>
      </w:pPr>
      <w:r w:rsidRPr="00DB306A">
        <w:rPr>
          <w:sz w:val="32"/>
          <w:szCs w:val="32"/>
        </w:rPr>
        <w:t>Благочестивого великого государя царя и великого князя всея Руси Иоанна Васильевича послание во все его великой России государство против крестопреступников, князя Курбского с товарищами, об их измене</w:t>
      </w:r>
    </w:p>
    <w:p w:rsidR="008A3E46" w:rsidRPr="00DB306A" w:rsidRDefault="008A3E46" w:rsidP="008A3E46">
      <w:pPr>
        <w:jc w:val="both"/>
        <w:rPr>
          <w:sz w:val="32"/>
          <w:szCs w:val="32"/>
        </w:rPr>
      </w:pPr>
      <w:r w:rsidRPr="00DB306A">
        <w:rPr>
          <w:sz w:val="32"/>
          <w:szCs w:val="32"/>
        </w:rPr>
        <w:t xml:space="preserve">Бог наш Троица, прежде всех времен бывший и ныне сущий, Отец и Сын и Святой дух, не имеющий ни начала, ни конца, которым мы живем и движемся, именем которого цари прославляются и властители пишут правду... Мы же хвалим бога за безмерную его милость, ниспосланную нам, чтобы не допустил он доныне, чтобы десница наша обагрялась кровью единоплеменников, ибо мы не возжелали ни у кого отнять царства, но по божию изволению и по благословению прародителей и родителей своих как родились на царстве, так и воспитались и возмужали, и божиим повелением воцарились, и взяли нам принадлежащее по благословению прародителей своих и родителей, а чужого не возжелали. Этого истинно православного христианского самодержавия, многою властию обладающего, повеление и наш христианский смиренный ответ бывшему прежде истинного православного христианства и </w:t>
      </w:r>
      <w:r w:rsidRPr="00DB306A">
        <w:rPr>
          <w:sz w:val="32"/>
          <w:szCs w:val="32"/>
        </w:rPr>
        <w:lastRenderedPageBreak/>
        <w:t>нашего самодержавия боярину, и советнику, и воеводе, ныне же – отступнику от честного и животворящего креста господня и губителю христиан, и примкнувшему к врагам христианства... князю Андрею Михайловичу Курбскому, изменнически пожелавшему стать Ярославским князем1, – да будет ведомо...</w:t>
      </w:r>
    </w:p>
    <w:p w:rsidR="008A3E46" w:rsidRPr="00DB306A" w:rsidRDefault="008A3E46" w:rsidP="008A3E46">
      <w:pPr>
        <w:jc w:val="both"/>
        <w:rPr>
          <w:sz w:val="32"/>
          <w:szCs w:val="32"/>
        </w:rPr>
      </w:pPr>
      <w:r w:rsidRPr="00DB306A">
        <w:rPr>
          <w:sz w:val="32"/>
          <w:szCs w:val="32"/>
        </w:rPr>
        <w:t>Почему же ты презрел слова апостола Павла, который вещал: «Всякая душа да повинуется владыке, власть имеющему; нет власти кроме как от бога: тот, кто противится власти, противится божьему повелению». Воззри на него и вдумайся: кто противится власти – противится богу; а кто противится богу – тот именуется отступником, а это наихудший из грехов. А ведь сказано это обо всякой власти, даже о власти, добытой ценой крови и войн. Задумайся же над сказанным, ведь мы не насилием добыли царства, тем более поэтому, кто противится такой власти – противится богу! Тот же апостол Павел говорит (и этим словам ты не внял): «Рабы! Слушайтесь своих господ, работая на них не только на глазах, как человекоугодники, но как слуги бога, повинуйтесь не только добрым, но и злым, не только за страх, но и за совесть». «На это уж воля господня, если придется пострадать, творя добро. Если же ты праведен и благочестив, почему не поже­лал от меня, строптивого владыки, пострадать и заслужить венец вечной жизни?»...</w:t>
      </w:r>
    </w:p>
    <w:p w:rsidR="008A3E46" w:rsidRPr="00DB306A" w:rsidRDefault="008A3E46" w:rsidP="008A3E46">
      <w:pPr>
        <w:jc w:val="both"/>
        <w:rPr>
          <w:sz w:val="32"/>
          <w:szCs w:val="32"/>
        </w:rPr>
      </w:pPr>
      <w:r w:rsidRPr="00DB306A">
        <w:rPr>
          <w:sz w:val="32"/>
          <w:szCs w:val="32"/>
        </w:rPr>
        <w:t xml:space="preserve">Как же ты не стыдишься раба своего Васьки Шибанова1? Он ведь сохранил свое благочестие, перед царем и перед всем народом стоя, у порога смерти, не отрекся от крестного целования тебе, прославляя тебя всячески и вызываясь за тебя умереть. Ты же не захотел сравняться с ним в благочестии: ты из-за одного какого-то незначительного гневного слова погубил не только свою душу, но и души своих предков, – ибо по божьему изволению бог отдал их души под власть нашему деду, великому государю, и они, отдав </w:t>
      </w:r>
      <w:r w:rsidRPr="00DB306A">
        <w:rPr>
          <w:sz w:val="32"/>
          <w:szCs w:val="32"/>
        </w:rPr>
        <w:lastRenderedPageBreak/>
        <w:t>свои души, служили до своей смерти и завещали вам, своим детям, служить детям и внукам нашего деда...</w:t>
      </w:r>
    </w:p>
    <w:p w:rsidR="008A3E46" w:rsidRPr="00DB306A" w:rsidRDefault="008A3E46" w:rsidP="008A3E46">
      <w:pPr>
        <w:jc w:val="both"/>
        <w:rPr>
          <w:sz w:val="32"/>
          <w:szCs w:val="32"/>
        </w:rPr>
      </w:pPr>
      <w:r w:rsidRPr="00DB306A">
        <w:rPr>
          <w:sz w:val="32"/>
          <w:szCs w:val="32"/>
        </w:rPr>
        <w:t>Писание твое принято и прочитано внимательно... совершенно ослеп ты в своей злобе, не способен видеть истину: как мнишь себя достойным стоять у престола всевышнего, и всегда служить с ангелами, и своими руками заклать жертвенного агнца для спасения мира, когда все это вы же попрали со своими злобесными советниками, нам же своим злолукавным коварством многие страдания принесли? Вы ведь еще со времени моей юности, подобно бесам, благочестие нарушали и державу, данную мне от бога и от моих прародителей, под свою власть захватили. Разве это и есть «совесть прокаженная» – держать свое царство в своих руках, а своим рабам не давать господствовать? Это ли «против разума» – не хотеть быть под властью своих рабов? И это ли «православие пресветлое» – быть под властью и в повиновении у рабов?</w:t>
      </w:r>
    </w:p>
    <w:p w:rsidR="008A3E46" w:rsidRPr="00DB306A" w:rsidRDefault="008A3E46" w:rsidP="008A3E46">
      <w:pPr>
        <w:jc w:val="both"/>
        <w:rPr>
          <w:sz w:val="32"/>
          <w:szCs w:val="32"/>
        </w:rPr>
      </w:pPr>
      <w:r w:rsidRPr="00DB306A">
        <w:rPr>
          <w:sz w:val="32"/>
          <w:szCs w:val="32"/>
        </w:rPr>
        <w:t>...Русские же самодержцы изначала сами владеют своим государством, а не их бояре и вельможи! И этого в своей озлобленности не смог ты понять, считая благочестием, чтобы самодержавие подпало под власть всем известного попа2 и под ваше злодейское управление. А это по твоему рассуждению «нечестие», когда мы сами обладаем властью, данной нам от бога, и не хотим быть под властью у попа и вашего злодейства. Это ли мыслится «сопротивно», что вашему злобесному умыслу тогда – божьей милостью, и заступничеством пречистой богородицы, и молитвами всех святых, и родительским благословением – не дал погубить себя? Сколько зла я тогда от вас претерпел!...</w:t>
      </w:r>
    </w:p>
    <w:p w:rsidR="008A3E46" w:rsidRPr="00DB306A" w:rsidRDefault="008A3E46" w:rsidP="008A3E46">
      <w:pPr>
        <w:jc w:val="both"/>
        <w:rPr>
          <w:sz w:val="32"/>
          <w:szCs w:val="32"/>
        </w:rPr>
      </w:pPr>
      <w:r w:rsidRPr="00DB306A">
        <w:rPr>
          <w:sz w:val="32"/>
          <w:szCs w:val="32"/>
        </w:rPr>
        <w:t xml:space="preserve">Вспомни опять о том, кто сотворил подобно тебе, – если любишь Ветхий Завет, – с ним и сравним тебя: помогла ли военная храбрость Авениру, когда он бесчестно поступил со своим господином, соблазнил Риццу, наложницу Саула, и, уличенный в </w:t>
      </w:r>
      <w:r w:rsidRPr="00DB306A">
        <w:rPr>
          <w:sz w:val="32"/>
          <w:szCs w:val="32"/>
        </w:rPr>
        <w:lastRenderedPageBreak/>
        <w:t>этом сыном Саула Иевосфееи, разгневался, изменил Саулу и так погиб. Ты подобен ему своим злобесным нравом, от гордости возжелав незаслуженных почестей и богатства. Как Авенир посягнул на наложницу своего господина, так и ты посягаешь на богом данные нам города и села, подобно тому бесчестию, беснуясь, поступаешь... Видишь, что бранная храбрость не помогает тому, кто не чтит своего господина... Так было раньше, так бывает и теперь...</w:t>
      </w:r>
    </w:p>
    <w:p w:rsidR="008A3E46" w:rsidRPr="00DB306A" w:rsidRDefault="008A3E46" w:rsidP="008A3E46">
      <w:pPr>
        <w:jc w:val="both"/>
        <w:rPr>
          <w:sz w:val="32"/>
          <w:szCs w:val="32"/>
        </w:rPr>
      </w:pPr>
      <w:r w:rsidRPr="00DB306A">
        <w:rPr>
          <w:sz w:val="32"/>
          <w:szCs w:val="32"/>
        </w:rPr>
        <w:t>Как же ты не смог этого понять, что властитель не должен ни зверствовать, ни бессловесно смиряться? Апостол сказал: «К одним будьте милостивы, отличая их, других же страхом спасайте, исторгая из огня». Видишь ли, что апостол повелевает спасать страхом? Даже во времена благочестивейших царей можно встретить много случаев жесточайших наказаний. Неужели же ты, по своему безумному разуму, полагаешь, что царь всегда должен действовать одинаково, независимо от времени и обстоятельств? Неужели не следует казнить разбойников и воров? А ведь лукавые замыслы этих преступников еще опаснее! Тогда все царства распадутся от беспорядка и междоусобных браней. Что же должен делать правитель, как не разбирать споры своих подданных?...</w:t>
      </w:r>
    </w:p>
    <w:p w:rsidR="008A3E46" w:rsidRPr="00DB306A" w:rsidRDefault="008A3E46" w:rsidP="008A3E46">
      <w:pPr>
        <w:jc w:val="both"/>
        <w:rPr>
          <w:sz w:val="32"/>
          <w:szCs w:val="32"/>
        </w:rPr>
      </w:pPr>
      <w:r w:rsidRPr="00DB306A">
        <w:rPr>
          <w:sz w:val="32"/>
          <w:szCs w:val="32"/>
        </w:rPr>
        <w:t xml:space="preserve">Вспомни величайшего из царей, Константина: как он, ради царства, сына своего, им же рожденного, убил! И князь Федор Ростиславич, прародитель ваш, сколько крови пролил в Смоленске во время пасхи! А ведь они причислены к святым. А как же Давид, возлюбленный богом, как повелел тот Давид, чтобы всякий убивал евусеев – и хромых, и слепых, ненавидящих душу Давидову, когда его не приняли в Иерусалиме? Или и тех причтешь к мученикам, хотя они не захотели принять данного богом царя? Как же ты объяснишь, что такой благочестивый царь обрушил силу свою и гнев на немощных рабов? Но разве нынешние изменники не совершили такого же злодейства? Они еще хуже. Те только </w:t>
      </w:r>
      <w:r w:rsidRPr="00DB306A">
        <w:rPr>
          <w:sz w:val="32"/>
          <w:szCs w:val="32"/>
        </w:rPr>
        <w:lastRenderedPageBreak/>
        <w:t>попытались помешать царю вступить в город, но не сумели этого сделать; эти же, нарушив клятву на кресте, отвергли уже принятого ими, данного им богом и родившегося на царстве царя и сколько могли сделать зла – сделали: словом и делом и тайным умыслом. Почему же эти менее достойны злейших казней, чем те? Немало и иных найдешь царей, которые спасли свои царства от всяческой смуты и отразили злодеяния и умыслы злобесных людей. Ибо всегда царям следует быть осмотрительными: иногда кроткими, иногда жестокими, добрым же – милосердие и кротость, злым же – жестокость и муки, если же нет этого, то он не царь. Царь страшен не для дел благих, а для зла. Хочешь не бояться власти, так делай добро; а если делаешь зло – бойся, ибо царь не напрасно меч носит – для устрашения злодеев и ободрения добродетельных. Если же ты добр и праведен, то почему, видя, как в царском совете разгорелся огонь, не погасил его, но еще сильнее разжег? Где тебе следовало разумным советом уничтожить злодейский замысел, там ты еще сыпал сорных трав, и сбылось на тебе пророческое слово: «Вы все разожгли огонь, и ходите, в пламени огня вашего, который вы сами на себя разожгли». Разве ты не сходен с Иудой- предателем? Так же как он ради денег разъярился на владыку всех и отдал его на убиение, находясь среди его учеников, а веселясь с иудеями, так и ты, живя с нами, ел наш хлеб и нам служить обещался, а в душе копил злобу на нас. Так-то ты соблюл крестное целование желать нам добра во всем без всякой хитрости? Что же может быть подлее твоего коварного умысла? Как говорил премудрый: «Нет головы злее головы змеиной», также и нет злобы злее твоей.</w:t>
      </w:r>
    </w:p>
    <w:p w:rsidR="008A3E46" w:rsidRPr="00DB306A" w:rsidRDefault="008A3E46" w:rsidP="008A3E46">
      <w:pPr>
        <w:jc w:val="both"/>
        <w:rPr>
          <w:sz w:val="32"/>
          <w:szCs w:val="32"/>
        </w:rPr>
      </w:pPr>
      <w:r w:rsidRPr="00DB306A">
        <w:rPr>
          <w:sz w:val="32"/>
          <w:szCs w:val="32"/>
        </w:rPr>
        <w:t xml:space="preserve">Неужели же ты видишь благочестивую красоту там, где царство находится в руках попа-невежды и злодеев-изменников, а царь им повинуется? А это, по-твоему, «сопротивно разуму и прокаженная совесть», когда невежда вынужден молчать, злодеи отражены и царствует богом поставленный царь? Нигде ты не найдешь, чтобы </w:t>
      </w:r>
      <w:r w:rsidRPr="00DB306A">
        <w:rPr>
          <w:sz w:val="32"/>
          <w:szCs w:val="32"/>
        </w:rPr>
        <w:lastRenderedPageBreak/>
        <w:t>не разорилось царство, руководимое попами. Тебе чего захотелось – того, что случилось с греками, погубившими царство и предавшимися туркам? Это ты нам советуешь? Так пусть эта погибель падет на твою голову!...</w:t>
      </w:r>
    </w:p>
    <w:p w:rsidR="008A3E46" w:rsidRPr="00DB306A" w:rsidRDefault="008A3E46" w:rsidP="008A3E46">
      <w:pPr>
        <w:jc w:val="both"/>
        <w:rPr>
          <w:sz w:val="32"/>
          <w:szCs w:val="32"/>
        </w:rPr>
      </w:pPr>
      <w:r w:rsidRPr="00DB306A">
        <w:rPr>
          <w:sz w:val="32"/>
          <w:szCs w:val="32"/>
        </w:rPr>
        <w:t>В этом-то причина и суть всего вашего злобесного замысла, ибо вы с попом решили, что я должен быть государем только на словах, а вы бы с попом – на деле. Потому все так и случилось, что вы до сих пор не перестаете строить злодейские козни... Не видишь разве, что власть священника и управителя с царской властью несовместима? Это из ветхозаветной истории; то же бывало и в Римском царстве, и во времена новой благодати, в Греческом царстве случилось так, как хотели бы вы по вашему злобесному умыслу...</w:t>
      </w:r>
    </w:p>
    <w:p w:rsidR="008A3E46" w:rsidRPr="00DB306A" w:rsidRDefault="008A3E46" w:rsidP="008A3E46">
      <w:pPr>
        <w:jc w:val="both"/>
        <w:rPr>
          <w:sz w:val="32"/>
          <w:szCs w:val="32"/>
        </w:rPr>
      </w:pPr>
      <w:r w:rsidRPr="00DB306A">
        <w:rPr>
          <w:sz w:val="32"/>
          <w:szCs w:val="32"/>
        </w:rPr>
        <w:t>Посмотри на все это и подумай, какое управление бывает при многоначалии и многовластии, ибо там цари были послушны епархам и вельможам, и как погибли эти страны! Это ли и нам посоветуешь, чтобы к такой же гибели прийти? И в том ли благочестие, чтобы не управлять царством, и злодеев не держать в узде, и отдаться на разграбление иноплеменникам?... И разве достойно царя, если его бьют по щеке, подставлять другую! Это совершеннейшая заповедь. Как же царь сможет управлять царством, если допустит над собой бесчестие? А священникам подобает смирение. Пойми же поэтому разницу между царской и священнической властью! Даже у отрекшихся от мира встретишь многие тяжелые наказания, хотя и не смертную казнь. Насколько же суровее должна наказывать злодеев царская власть!</w:t>
      </w:r>
    </w:p>
    <w:p w:rsidR="008A3E46" w:rsidRPr="00DB306A" w:rsidRDefault="008A3E46" w:rsidP="008A3E46">
      <w:pPr>
        <w:jc w:val="both"/>
        <w:rPr>
          <w:sz w:val="32"/>
          <w:szCs w:val="32"/>
        </w:rPr>
      </w:pPr>
      <w:r w:rsidRPr="00DB306A">
        <w:rPr>
          <w:sz w:val="32"/>
          <w:szCs w:val="32"/>
        </w:rPr>
        <w:t xml:space="preserve">Так же неприемлемо и ваше желание править теми городами и областями, где вы находитесь. Ты сам своими бесчестными очами видел, какое разорение было на Руси, когда в каждом городе были свои начальники и правители, и потому можешь понять, что это такое. Пророк говорил об этом: «Горе мужу, которым управляет </w:t>
      </w:r>
      <w:r w:rsidRPr="00DB306A">
        <w:rPr>
          <w:sz w:val="32"/>
          <w:szCs w:val="32"/>
        </w:rPr>
        <w:lastRenderedPageBreak/>
        <w:t>жена, горе городу, которым управляют многие!». Разве ты не видишь, что власть многих подобна женскому неразумию? Если не будет единовластия, то даже если и будут люди крепки, и храбры, и разумны, но все равно уподобятся неразумным женщинам, если не подчинятся единой власти. Ибо так же как женщина не способна остановиться на одном желании – то решит одно, то другое, так и при правлении многих – один захочет одного, другой другого. Вот почему желания и замыслы разных людей подобны женскому неразумию. Все это я указал тебе для того, чтобы ты понял, какое благо выйдет из того, что вы будете владеть городами и управлять царством помимо царей. Это могут понять все разумные люди.</w:t>
      </w:r>
    </w:p>
    <w:p w:rsidR="008A3E46" w:rsidRPr="00DB306A" w:rsidRDefault="008A3E46" w:rsidP="008A3E46">
      <w:pPr>
        <w:jc w:val="both"/>
        <w:rPr>
          <w:sz w:val="32"/>
          <w:szCs w:val="32"/>
        </w:rPr>
      </w:pPr>
      <w:r w:rsidRPr="00DB306A">
        <w:rPr>
          <w:sz w:val="32"/>
          <w:szCs w:val="32"/>
        </w:rPr>
        <w:t>А мук, гонений и различных казней мы ни для кого не придумывали; если же ты говоришь о изменниках и чародеях, так ведь таких собак везде казнят.</w:t>
      </w:r>
    </w:p>
    <w:p w:rsidR="008A3E46" w:rsidRPr="00DB306A" w:rsidRDefault="008A3E46" w:rsidP="008A3E46">
      <w:pPr>
        <w:jc w:val="both"/>
        <w:rPr>
          <w:sz w:val="32"/>
          <w:szCs w:val="32"/>
        </w:rPr>
      </w:pPr>
      <w:r w:rsidRPr="00DB306A">
        <w:rPr>
          <w:sz w:val="32"/>
          <w:szCs w:val="32"/>
        </w:rPr>
        <w:t xml:space="preserve">Был в это время при нашем дворе собака Алексей Адашев, ваш начальник, еще в дни нашей юности, не пойму каким образом, возвысившийся из телохранителей; мы же, видя все эти измены вельмож, взяли его из навоза и сравняли его с вельможами, надеясь на верную его службу. Каких почестей и богатств не удостоили мы его, и не только его, но и его род! Какой же верной службой он отплатил нам за это, расскажем дальше. Потом, для совета в духовных делах и спасения своей души, взял я попа Сильвестра, надеясь, что человек, стоящий у престола господня, сбережет свою душу, а он, поправ свои священнические обеты и право предстоять с ангелами у престола господня, к которому стремятся ангелы преклониться, где вечно приносится в жертву за спасение мира агнец божий и никогда не гибнет, он, еще при жизни удостоившийся серафимской службы, все это попрал коварно, а сперва как будто начал творить благо, следуя Священному писанию. Так как я знал из божественного писания, что подобает без раздумий повиноваться добрым наставникам, и </w:t>
      </w:r>
      <w:r w:rsidRPr="00DB306A">
        <w:rPr>
          <w:sz w:val="32"/>
          <w:szCs w:val="32"/>
        </w:rPr>
        <w:lastRenderedPageBreak/>
        <w:t>ему, ради совета его духовного, повиновался своей волей, а не по неведению...</w:t>
      </w:r>
    </w:p>
    <w:p w:rsidR="008A3E46" w:rsidRPr="00DB306A" w:rsidRDefault="008A3E46" w:rsidP="008A3E46">
      <w:pPr>
        <w:jc w:val="both"/>
        <w:rPr>
          <w:sz w:val="32"/>
          <w:szCs w:val="32"/>
        </w:rPr>
      </w:pPr>
      <w:r w:rsidRPr="00DB306A">
        <w:rPr>
          <w:sz w:val="32"/>
          <w:szCs w:val="32"/>
        </w:rPr>
        <w:t>...Поп Сильвестр сдружился с Алексеем, и начали они советоваться тайком от нас, считая нас неразумными: вместо духовных, стали обсуждать мирские дела, мало-помалу стали подчинять вас, бояр, своей воле, из-под нашей же власти вас выводя, приучали вас прекословить нам и в чести вас почти что равняли с нами, а мелких детей боярских по чести вам уподобляли. Мало-помалу это зло окрепло, и стали вам возвращать вотчины, и города, и села, которые были отобраны от вас по уложению нашего деда, великого государя, и которым не надлежит быть у вас, и те вотчины, словно ветром разметав, беззаконно роздали, нарушив уложение нашего деда, и этим привлекли к себе многих людей. И потом ввели к нам в совет своего единомышленника, князя Дмитрия Курлятева, делая вид, что он заботится о нашей душе и занимается духовными делами, а не хитростями; затем начали они со своим единомышленником осуществлять свои злые замыслы, не оставив ни одного места, где бы у них не были назначены свои сторонники, и так во всем смогли добиться своего. Затем с этим своим единомышленником они лишили нас прародителями данной власти и права распределять честь и места между вами, боярами, и взяли это дело в свое ведение и усмотрение, как им заблагорассудится и будет угодно, потом же окружили себя друзьями и всю власть вершили по своей воле, не спрашивая нас ни о чем, словно нас не существовало, – все решения и установления принимали по своей воле и желаниям своих советников. Если мы предлагали даже что-либо хорошее, им это было неугодно, а их даже негодные, даже плохие и скверные советы считались хорошими.</w:t>
      </w:r>
    </w:p>
    <w:p w:rsidR="008A3E46" w:rsidRPr="00DB306A" w:rsidRDefault="008A3E46" w:rsidP="008A3E46">
      <w:pPr>
        <w:jc w:val="both"/>
        <w:rPr>
          <w:sz w:val="32"/>
          <w:szCs w:val="32"/>
        </w:rPr>
      </w:pPr>
      <w:r w:rsidRPr="00DB306A">
        <w:rPr>
          <w:sz w:val="32"/>
          <w:szCs w:val="32"/>
        </w:rPr>
        <w:t xml:space="preserve">Так было во внешних делах; во внутренних же, даже малейших и незначительнейших, вплоть до пищи и сна, нам ни в чем на давали </w:t>
      </w:r>
      <w:r w:rsidRPr="00DB306A">
        <w:rPr>
          <w:sz w:val="32"/>
          <w:szCs w:val="32"/>
        </w:rPr>
        <w:lastRenderedPageBreak/>
        <w:t>воли: все было по их желанию, на нас же смотрели, как на младенцев. Неужели же это «противно разуму», что взрослый человек не захотел быть младенцем? Потом вошло в обычай: если я попробую возразить хоть самому последнему из его советников, меня обвиняют в нечестии, как ты сейчас написал в своей нескладной грамоте, а если и последний из его советников обращается ко мне с надменной и грубой речью, не как к владыке и даже не как к брату, а как к низшему, – то это хорошим считается у них...</w:t>
      </w:r>
    </w:p>
    <w:p w:rsidR="008A3E46" w:rsidRPr="00DB306A" w:rsidRDefault="008A3E46" w:rsidP="008A3E46">
      <w:pPr>
        <w:jc w:val="both"/>
        <w:rPr>
          <w:sz w:val="32"/>
          <w:szCs w:val="32"/>
        </w:rPr>
      </w:pPr>
      <w:r w:rsidRPr="00DB306A">
        <w:rPr>
          <w:sz w:val="32"/>
          <w:szCs w:val="32"/>
        </w:rPr>
        <w:t>...Мы, расследовав измены собаки Алексея Адашева и всех его советников, нестрого наказали их за все это – на смертную казнь не осудили, а разослали по разным местам, поп Сильвестр, видя, что лишились всего его советники, ушел по своей воле, мы же его с благословением отпустили, не потому, что устыдились его, но потому, что я хочу судиться с ним не здесь, а в будущем веке, перед агнцем божьим...</w:t>
      </w:r>
    </w:p>
    <w:p w:rsidR="008A3E46" w:rsidRPr="00DB306A" w:rsidRDefault="008A3E46" w:rsidP="008A3E46">
      <w:pPr>
        <w:jc w:val="both"/>
        <w:rPr>
          <w:sz w:val="32"/>
          <w:szCs w:val="32"/>
        </w:rPr>
      </w:pPr>
      <w:r w:rsidRPr="00DB306A">
        <w:rPr>
          <w:sz w:val="32"/>
          <w:szCs w:val="32"/>
        </w:rPr>
        <w:t>О вине наших подданных и нашем гневе на них. До сих пор русские властители ни перед кем не отчитывались, но вольны были жаловать и казнить своих подданных, а не судились с ними ни перед кем...</w:t>
      </w:r>
    </w:p>
    <w:p w:rsidR="008A3E46" w:rsidRPr="00DB306A" w:rsidRDefault="008A3E46" w:rsidP="008A3E46">
      <w:pPr>
        <w:jc w:val="both"/>
        <w:rPr>
          <w:sz w:val="32"/>
          <w:szCs w:val="32"/>
        </w:rPr>
      </w:pPr>
      <w:r w:rsidRPr="00DB306A">
        <w:rPr>
          <w:sz w:val="32"/>
          <w:szCs w:val="32"/>
        </w:rPr>
        <w:t xml:space="preserve">Бессмертным себя я не считаю, ибо смерть – общий удел всех людей за Адамов грех... Я же верю в Страшный суд господень, когда будут приняты души человеческие с телами, с которыми совместно творили, и судимы будут за свои дела и все вместе и нераздельно – и цари, и последние из рабов, словно братья, будут спрошены, каждый за свои поступки. А когда ты писал, что я не хочу предстать перед этим неподкупным судом, то ты, приписывая ересь людям, сам впал в злобесную манихейскую ересь! Как они суесловят, что небом обладает Христос, землей – самовластный человек, а преисподней – дьявол, так же и ты проповедуешь будущее судилище, а божьи кары за человеческие грехи на этом </w:t>
      </w:r>
      <w:r w:rsidRPr="00DB306A">
        <w:rPr>
          <w:sz w:val="32"/>
          <w:szCs w:val="32"/>
        </w:rPr>
        <w:lastRenderedPageBreak/>
        <w:t>свете презираешь. Я же знаю и верю, что тем, кто живет во зле и преступает божьи заповеди, не только там мучиться, но и здесь суждено испить чашу ярости господней за свои злодейства и испытать многообразные наказания, а покинув этот свет, в ожидании праведного господнего суда, претерпят они горчайшее осуждение, а после осуждения – бесконечные муки. Так я верю в Страшный суд господень. Также и то знаю, что Христос владеет небом, и землей, и преисподней, живыми и мертвыми, и все в небе, на земле и в преисподней существует по его воле, по наставлению Отца и благоволению Святого духа... Верю, что мне, как рабу, предстоит суд не только за свои грехи, вольные и невольные, но и, за грехи моих подданных, совершенные из-за моей неосмотрительности. Второе послание курбского ивану грозному</w:t>
      </w:r>
    </w:p>
    <w:p w:rsidR="008A3E46" w:rsidRPr="00DB306A" w:rsidRDefault="008A3E46" w:rsidP="008A3E46">
      <w:pPr>
        <w:jc w:val="both"/>
        <w:rPr>
          <w:sz w:val="32"/>
          <w:szCs w:val="32"/>
        </w:rPr>
      </w:pPr>
      <w:r w:rsidRPr="00DB306A">
        <w:rPr>
          <w:sz w:val="32"/>
          <w:szCs w:val="32"/>
        </w:rPr>
        <w:t>Краткий ответ Андрея Курбского на препространное послание великого князя Московского</w:t>
      </w:r>
    </w:p>
    <w:p w:rsidR="008A3E46" w:rsidRPr="00DB306A" w:rsidRDefault="008A3E46" w:rsidP="008A3E46">
      <w:pPr>
        <w:jc w:val="both"/>
        <w:rPr>
          <w:sz w:val="32"/>
          <w:szCs w:val="32"/>
        </w:rPr>
      </w:pPr>
      <w:r w:rsidRPr="00DB306A">
        <w:rPr>
          <w:sz w:val="32"/>
          <w:szCs w:val="32"/>
        </w:rPr>
        <w:t>Широковещательное и многошумное послание твое получил и понял и уразумел, что оно от неукротимого гнева с ядовитыми словами изрыгнуто, таковое бы не только царю, столь великому и во вселенной прославленному, но и простому бедному воину не подобает, а особенно потому, что из многих священных книг нахватано, как видно, со многой яростью и злобой, не строчками и не стихами, как это в обычае людей искусных и ученых, когда случается им кому-либо писать, в кратких словах излагая важные мысли, а сверх меры многословно и пустозвонно, целыми книгами, целыми посланиями!... поистине словно вздорных баб россказни, и так все невежественно, что не только ученым и знающим мужам, но и простым и детям на удивление и на осмеяние, а тем более посылать в чужую землю, где встречаются и люди, знающие не только грамматику и риторику, но диалектику и философию.</w:t>
      </w:r>
    </w:p>
    <w:p w:rsidR="008A3E46" w:rsidRPr="00DB306A" w:rsidRDefault="008A3E46" w:rsidP="008A3E46">
      <w:pPr>
        <w:jc w:val="both"/>
        <w:rPr>
          <w:sz w:val="32"/>
          <w:szCs w:val="32"/>
        </w:rPr>
      </w:pPr>
      <w:r w:rsidRPr="00DB306A">
        <w:rPr>
          <w:sz w:val="32"/>
          <w:szCs w:val="32"/>
        </w:rPr>
        <w:lastRenderedPageBreak/>
        <w:t>...А хотел, царь, ответить на каждое твое слово и мог бы написать не хуже тебя, ибо по благодати Христа моего овладел по мере способностей своих слогом древних, уже на старости здесь обучился ему; но удержал руку свою с пером, потому что, как и в прежнем своем послании писал тебе, возлагаю все на божий суд; и размыслил я и решил, что лучше здесь промолчать, а там дерзнуть возгласить перед престолом Христа моего вместе со всеми замученными тобою и изгнанными, как и Соломон говорит: «Тогда предстанут праведники перед лицом мучителей своих», когда Христос придет судить, и станут смело обличать мучивших и оскорблявших их, и, как и сам знаешь, не будет лицеприятия на суде том, но каждому человеку прямодушие его или коварство предъявлены будут, а вместо свидетелей собственная совесть каждого провозгласит и засвидетельствует истину. А кроме того скажу, что не подобает мужам благородным браниться, как простолюдинам, а тем более стыдно нам, христианам, извергать из уст грубые и гневные слова, о чем я тебе не раз говорил и раньше. Лучше, подумал я, возложить надежду свою на всемогущего бога, в трех лицах прославляемого, ибо ему открыта моя душа и видит он, что чувствую я себя ни в чем перед тобой не виновным. А посему подождем немного, так как верую, что мы с тобой близко, у самого порога ожидаем пришествия надежды нашей христианской – господа бога, спаса нашего, Иисуса Христа. Аминь.</w:t>
      </w:r>
    </w:p>
    <w:p w:rsidR="008A3E46" w:rsidRPr="00DB306A" w:rsidRDefault="008A3E46" w:rsidP="008A3E46">
      <w:pPr>
        <w:jc w:val="both"/>
        <w:rPr>
          <w:sz w:val="32"/>
          <w:szCs w:val="32"/>
        </w:rPr>
      </w:pPr>
      <w:r w:rsidRPr="00DB306A">
        <w:rPr>
          <w:sz w:val="32"/>
          <w:szCs w:val="32"/>
        </w:rPr>
        <w:t>Второе послание ивана грозного курбскому</w:t>
      </w:r>
    </w:p>
    <w:p w:rsidR="008A3E46" w:rsidRPr="00DB306A" w:rsidRDefault="008A3E46" w:rsidP="008A3E46">
      <w:pPr>
        <w:jc w:val="both"/>
        <w:rPr>
          <w:sz w:val="32"/>
          <w:szCs w:val="32"/>
        </w:rPr>
      </w:pPr>
      <w:r w:rsidRPr="00DB306A">
        <w:rPr>
          <w:sz w:val="32"/>
          <w:szCs w:val="32"/>
        </w:rPr>
        <w:t>Такая грамота послана государем также из Владимирца к князю Андрею Курбскому с князем Александром Полубенским</w:t>
      </w:r>
    </w:p>
    <w:p w:rsidR="008A3E46" w:rsidRPr="00DB306A" w:rsidRDefault="008A3E46" w:rsidP="008A3E46">
      <w:pPr>
        <w:jc w:val="both"/>
        <w:rPr>
          <w:sz w:val="32"/>
          <w:szCs w:val="32"/>
        </w:rPr>
      </w:pPr>
      <w:r w:rsidRPr="00DB306A">
        <w:rPr>
          <w:sz w:val="32"/>
          <w:szCs w:val="32"/>
        </w:rPr>
        <w:t>...Со смирением напоминаю тебе, о князь: посмотри, как к нашим согрешениям и особенно к моему беззаконию... снисходительно божье величество, в ожидании моего покаяния...</w:t>
      </w:r>
    </w:p>
    <w:p w:rsidR="008A3E46" w:rsidRPr="00DB306A" w:rsidRDefault="008A3E46" w:rsidP="008A3E46">
      <w:pPr>
        <w:jc w:val="both"/>
        <w:rPr>
          <w:sz w:val="32"/>
          <w:szCs w:val="32"/>
        </w:rPr>
      </w:pPr>
      <w:r w:rsidRPr="00DB306A">
        <w:rPr>
          <w:sz w:val="32"/>
          <w:szCs w:val="32"/>
        </w:rPr>
        <w:lastRenderedPageBreak/>
        <w:t>Писал ты, что я растлен разумом, как не встретишь и у неверных. Я же ставлю тебя самого судьею между мной и тобой: вы ли растленны разумом или я, который хотел над вами господствовать, а вы не хотели быть под моею властью, и я за то разгневался на вас? Или растленны, вы, которые не только не захотели повиноваться мне и слушаться меня, но сами мною владели, захватили мою власть и правили, как хотели, а меня устранили от власти: на словах я был государь, а на деле ничем не владел... Сколько мне было от вас бед – не исписать.</w:t>
      </w:r>
    </w:p>
    <w:p w:rsidR="008A3E46" w:rsidRPr="00DB306A" w:rsidRDefault="008A3E46" w:rsidP="008A3E46">
      <w:pPr>
        <w:jc w:val="both"/>
        <w:rPr>
          <w:sz w:val="32"/>
          <w:szCs w:val="32"/>
        </w:rPr>
      </w:pPr>
      <w:r w:rsidRPr="00DB306A">
        <w:rPr>
          <w:sz w:val="32"/>
          <w:szCs w:val="32"/>
        </w:rPr>
        <w:t>...А зачем вы захотели князя Владимира посадить на престол, а меня с детьми погубить? Разве я похитил престол или захватил его через войну и кровопролитие? По божьему изволению с рождения был я предназначен к царству: и уже не вспомню, как меня отец благословил на государство; на царском престоле и вырос. А князю Владимиру с какой стати следовало быть государем? Он – сын четвертого удельного князя. Какие у него достоинства, какие наследственные права быть государем, кроме вашей измены и его глупости? В чем моя вина перед ним? Что ваши же дядья уморили отца его в тюрьме, а его с матерью также в тюрьме держали? А я и его и его мать освободил и держал их в чести и в благоденствии; а он уже был всего этого лишен. И я такие оскорбления стерпеть не смог – и стал за самого себя...</w:t>
      </w:r>
    </w:p>
    <w:p w:rsidR="008A3E46" w:rsidRPr="00DB306A" w:rsidRDefault="008A3E46" w:rsidP="008A3E46">
      <w:pPr>
        <w:jc w:val="both"/>
        <w:rPr>
          <w:sz w:val="32"/>
          <w:szCs w:val="32"/>
        </w:rPr>
      </w:pPr>
      <w:r w:rsidRPr="00DB306A">
        <w:rPr>
          <w:sz w:val="32"/>
          <w:szCs w:val="32"/>
        </w:rPr>
        <w:t>Писано в нашей отчине Ливонской земле, в городе Вольмере, 7086 году [1577 год]...</w:t>
      </w:r>
    </w:p>
    <w:p w:rsidR="008A3E46" w:rsidRPr="00DB306A" w:rsidRDefault="008A3E46" w:rsidP="008A3E46">
      <w:pPr>
        <w:jc w:val="both"/>
        <w:rPr>
          <w:sz w:val="32"/>
          <w:szCs w:val="32"/>
        </w:rPr>
      </w:pPr>
      <w:r w:rsidRPr="00DB306A">
        <w:rPr>
          <w:sz w:val="32"/>
          <w:szCs w:val="32"/>
        </w:rPr>
        <w:t>Третье послание Курбского Ивану Грозному</w:t>
      </w:r>
    </w:p>
    <w:p w:rsidR="008A3E46" w:rsidRPr="00DB306A" w:rsidRDefault="008A3E46" w:rsidP="008A3E46">
      <w:pPr>
        <w:jc w:val="both"/>
        <w:rPr>
          <w:sz w:val="32"/>
          <w:szCs w:val="32"/>
        </w:rPr>
      </w:pPr>
      <w:r w:rsidRPr="00DB306A">
        <w:rPr>
          <w:sz w:val="32"/>
          <w:szCs w:val="32"/>
        </w:rPr>
        <w:t>Ответ царю великому Московскому на его второе послание от убогого Андрея Курбского, князя Ковельского</w:t>
      </w:r>
    </w:p>
    <w:p w:rsidR="008A3E46" w:rsidRPr="00DB306A" w:rsidRDefault="008A3E46" w:rsidP="008A3E46">
      <w:pPr>
        <w:jc w:val="both"/>
        <w:rPr>
          <w:sz w:val="32"/>
          <w:szCs w:val="32"/>
        </w:rPr>
      </w:pPr>
      <w:r w:rsidRPr="00DB306A">
        <w:rPr>
          <w:sz w:val="32"/>
          <w:szCs w:val="32"/>
        </w:rPr>
        <w:t xml:space="preserve">...Мог бы ты и о том вспомнить, как во времена благочестивой жизни твоей все дела у тебя шли хорошо по молитвам святых и по наставлениям избранной рады, достойнейших советников твоих, и </w:t>
      </w:r>
      <w:r w:rsidRPr="00DB306A">
        <w:rPr>
          <w:sz w:val="32"/>
          <w:szCs w:val="32"/>
        </w:rPr>
        <w:lastRenderedPageBreak/>
        <w:t>как потом, когда прельстили тебя жестокие и лукавые льстецы, губители и твои и отечества своего, как и что случилось: и какие язвы были богом посланы – говорю я о голоде и стрелах, летящих по ветру, а напоследок и о мече варварском, отомстителе за поругание закона божьего, и внезапное сожжение славного града Москвы и опустошение всей земли Русской и что всего горше и позорнее – царской души падение, и позорное бегство войск царских, прежде бывших храбрыми; как некие здесь нам говорят – будто бы тогда, хоронясь от татар по лесам, с кромешниками1 своими, едва и ты от голода не погиб2.</w:t>
      </w:r>
    </w:p>
    <w:p w:rsidR="008A3E46" w:rsidRPr="00DB306A" w:rsidRDefault="008A3E46" w:rsidP="008A3E46">
      <w:pPr>
        <w:jc w:val="both"/>
        <w:rPr>
          <w:sz w:val="32"/>
          <w:szCs w:val="32"/>
        </w:rPr>
      </w:pPr>
      <w:r w:rsidRPr="00DB306A">
        <w:rPr>
          <w:sz w:val="32"/>
          <w:szCs w:val="32"/>
        </w:rPr>
        <w:t>А то что пишешь ты, будто бы тебе не покорялся и хотел завладеть твоим государством, и называешь меня изменником и изгнанником, то все эти наветы оставляю без внимания из-за явного на меня твоего наговора или клеветы...</w:t>
      </w:r>
    </w:p>
    <w:p w:rsidR="008A3E46" w:rsidRPr="00DB306A" w:rsidRDefault="008A3E46" w:rsidP="008A3E46">
      <w:pPr>
        <w:jc w:val="both"/>
        <w:rPr>
          <w:sz w:val="32"/>
          <w:szCs w:val="32"/>
        </w:rPr>
      </w:pPr>
      <w:r w:rsidRPr="00DB306A">
        <w:rPr>
          <w:sz w:val="32"/>
          <w:szCs w:val="32"/>
        </w:rPr>
        <w:t>Написано в городе государя нашего, короля Стефана, Полоцке после победы, бывшей под Соколом, на 4 день3 Андрей Курбский, князь Ковельский.</w:t>
      </w:r>
    </w:p>
    <w:p w:rsidR="008A3E46" w:rsidRPr="00DB306A" w:rsidRDefault="008A3E46" w:rsidP="008A3E46">
      <w:pPr>
        <w:jc w:val="both"/>
        <w:rPr>
          <w:sz w:val="32"/>
          <w:szCs w:val="32"/>
        </w:rPr>
      </w:pPr>
      <w:r w:rsidRPr="00DB306A">
        <w:rPr>
          <w:sz w:val="32"/>
          <w:szCs w:val="32"/>
        </w:rPr>
        <w:t>Учреждение опричнины. 1565 г.</w:t>
      </w:r>
    </w:p>
    <w:p w:rsidR="008A3E46" w:rsidRPr="00DB306A" w:rsidRDefault="008A3E46" w:rsidP="008A3E46">
      <w:pPr>
        <w:jc w:val="both"/>
        <w:rPr>
          <w:sz w:val="32"/>
          <w:szCs w:val="32"/>
        </w:rPr>
      </w:pPr>
      <w:r w:rsidRPr="00DB306A">
        <w:rPr>
          <w:sz w:val="32"/>
          <w:szCs w:val="32"/>
        </w:rPr>
        <w:t xml:space="preserve">Той же зимой, в 3 день декабря [1564 г.], в воскресенье царь и великий князь Иван Васильевич всея Руси со своею царицею и великою княгинею Мариею и со своими детьми, с царевичем Иваном и с царевичем Федором, поехал из Москвы в село Коломенское... Взял же с собою святость, иконы и кресты, золотом и камением дорогим украшенные, и сосуды золотые и серебряные, и все поставцы [для] всяких сосудов золотые и серебряные, и платье, и деньги, и всю свою казну повелел взять с собой. Боярам же и дворянам, ближним и приказным людям, которым повелел с собою ехать, тем повелел... ехать с женами и с детьми, а дворянам и детям боярским выбором изо всех городов, которых прибрал государь быть с ним4, велел... ехать с собой с людьми и конями, и </w:t>
      </w:r>
      <w:r w:rsidRPr="00DB306A">
        <w:rPr>
          <w:sz w:val="32"/>
          <w:szCs w:val="32"/>
        </w:rPr>
        <w:lastRenderedPageBreak/>
        <w:t>со всем служебным нарядом...И как реки стали, царь и государь из Коломенского поехал... к Троице. А от Троицы из Сергиева монастыря поехал в Слободу1. На Москве же тогда был Афонасий, митрополит всея Руси... И царские и великого князя бояре и окольничьи, и все приказные люди... в недоумении и в унынии были такому государскому великому необычному подъему и пути его не ведали, куда поехал. А в 3 день января [1565 г.] прислал царь и великий князь из Слободы к отцу своему и богомольцу, к Афонасию митрополиту всея Руси... список, а в нем писаны измены боярские и воеводские, и всяких приказных людей, какие они делали… до его государского совершеннолетия после смерти отца его... великого князя Василия Ивановича2...</w:t>
      </w:r>
    </w:p>
    <w:p w:rsidR="008A3E46" w:rsidRPr="00DB306A" w:rsidRDefault="008A3E46" w:rsidP="008A3E46">
      <w:pPr>
        <w:jc w:val="both"/>
        <w:rPr>
          <w:sz w:val="32"/>
          <w:szCs w:val="32"/>
        </w:rPr>
      </w:pPr>
      <w:r w:rsidRPr="00DB306A">
        <w:rPr>
          <w:sz w:val="32"/>
          <w:szCs w:val="32"/>
        </w:rPr>
        <w:t>И все горожане города Москвы по тому же били челом митрополиту всея Руси Афонасию и всему освященному собору, чтобы били челом государю, царю и великому князю, чтобы над ними милость показал, государство не оставлял и их на расхищение волкам не давал, особенно же от рук сильных избавлял; а кто будет государские лиходеи и изменники, они за тех не заступаются и сами тех уничтожат...</w:t>
      </w:r>
    </w:p>
    <w:p w:rsidR="008A3E46" w:rsidRPr="00DB306A" w:rsidRDefault="008A3E46" w:rsidP="008A3E46">
      <w:pPr>
        <w:jc w:val="both"/>
        <w:rPr>
          <w:sz w:val="32"/>
          <w:szCs w:val="32"/>
        </w:rPr>
      </w:pPr>
      <w:r w:rsidRPr="00DB306A">
        <w:rPr>
          <w:sz w:val="32"/>
          <w:szCs w:val="32"/>
        </w:rPr>
        <w:t xml:space="preserve">Челобитие же государь, царь и великий князь, [от] архиепископов и епископов принял на нижеследующих условиях, чтобы ему своих изменников, которые ему, государю, измены делали и в чем-либо ему, государю, были не послушны, подвергать опале, а иных казнить и все их имущество без остатка забирать; а учинить ему на своем государстве себе опричнину, двор ему себе и на весь свой обиход учинить особый, а бояр и окольничьих, и дворецкого, и казначеев, и дьяков, и всяких приказных людей, да и дворян, и детей боярских, и стольников, и стряпчих, и жильцов учинить себе особо; и на дворцах, на Сытном и на Кормовом, и на Хлебенном, учинить ключников и подключников, и сытников, и поворов, и хлебников, да и всяких мастеров, и конюхов, и псарей, и всяких </w:t>
      </w:r>
      <w:r w:rsidRPr="00DB306A">
        <w:rPr>
          <w:sz w:val="32"/>
          <w:szCs w:val="32"/>
        </w:rPr>
        <w:lastRenderedPageBreak/>
        <w:t>дворовых людей на всякий обиход, да и стрельцов приговорил учинить себе особо.</w:t>
      </w:r>
    </w:p>
    <w:p w:rsidR="008A3E46" w:rsidRPr="00DB306A" w:rsidRDefault="008A3E46" w:rsidP="008A3E46">
      <w:pPr>
        <w:jc w:val="both"/>
        <w:rPr>
          <w:sz w:val="32"/>
          <w:szCs w:val="32"/>
        </w:rPr>
      </w:pPr>
      <w:r w:rsidRPr="00DB306A">
        <w:rPr>
          <w:sz w:val="32"/>
          <w:szCs w:val="32"/>
        </w:rPr>
        <w:t>А на свой обиход повелел государь, царь и великий князь, да и на обиход детей своих, царевича Ивана и царевича Федора, [взять] города и волости...</w:t>
      </w:r>
    </w:p>
    <w:p w:rsidR="008A3E46" w:rsidRPr="00DB306A" w:rsidRDefault="008A3E46" w:rsidP="008A3E46">
      <w:pPr>
        <w:jc w:val="both"/>
        <w:rPr>
          <w:sz w:val="32"/>
          <w:szCs w:val="32"/>
        </w:rPr>
      </w:pPr>
      <w:r w:rsidRPr="00DB306A">
        <w:rPr>
          <w:sz w:val="32"/>
          <w:szCs w:val="32"/>
        </w:rPr>
        <w:t>А учинить государю у себя в опричнине князей и дворян, и детей боярских, дворовых и городовых, одну тысячу голов. И поместья им подавал в тех городах... которые взял в опричнину. А вотчинников и помещиков, которым не быть в опричнине, велел из тех городов вывести и дать земли велел вместо тех в иных городах, поскольку опричнину повелел учинить себе особно...</w:t>
      </w:r>
    </w:p>
    <w:p w:rsidR="008A3E46" w:rsidRPr="00DB306A" w:rsidRDefault="008A3E46" w:rsidP="008A3E46">
      <w:pPr>
        <w:jc w:val="both"/>
        <w:rPr>
          <w:sz w:val="32"/>
          <w:szCs w:val="32"/>
        </w:rPr>
      </w:pPr>
      <w:r w:rsidRPr="00DB306A">
        <w:rPr>
          <w:sz w:val="32"/>
          <w:szCs w:val="32"/>
        </w:rPr>
        <w:t>Государство же свое Московское и воинство, и суд, и управу, и всякие дела земские приказал ведать и делать боярам своим, которым велел быть в земских – князю Ивану Дмитриевичу Бельскому, князю Ивану Федоровичу Мстиславскому и всем боярам. А конюшему и дворецкому, и казначеям, и дьякам, и всем приказным людям велел быть по своим приказам и управу чинить по старине, а о больших делах приходить к боярам. А ратные или земские великие дела, которые будут вести бояре, боярам о тех делах приходить к государю, и государь с боярами тем делам управу велит чинить.</w:t>
      </w:r>
    </w:p>
    <w:p w:rsidR="008A3E46" w:rsidRPr="00DB306A" w:rsidRDefault="008A3E46" w:rsidP="008A3E46">
      <w:pPr>
        <w:jc w:val="both"/>
        <w:rPr>
          <w:sz w:val="32"/>
          <w:szCs w:val="32"/>
        </w:rPr>
      </w:pPr>
      <w:r w:rsidRPr="00DB306A">
        <w:rPr>
          <w:sz w:val="32"/>
          <w:szCs w:val="32"/>
        </w:rPr>
        <w:t>За подъем же свой приговорил царь и великий князь взять из земского [дохода] 100 тысяч рублей. А которые бояре и воеводы, и приказные люди дошли за государские великие измены до смертной казни, а иные дошли до опалы, и тех животы и остатки взять государю на себя. Архиепископы же и епископы, архимандриты и игумены, и весь освященный собор да бояре и приказные люди то все положили на государской воле...</w:t>
      </w:r>
    </w:p>
    <w:p w:rsidR="008A3E46" w:rsidRPr="00DB306A" w:rsidRDefault="008A3E46" w:rsidP="008A3E46">
      <w:pPr>
        <w:jc w:val="both"/>
        <w:rPr>
          <w:sz w:val="32"/>
          <w:szCs w:val="32"/>
        </w:rPr>
      </w:pPr>
      <w:r w:rsidRPr="00DB306A">
        <w:rPr>
          <w:sz w:val="32"/>
          <w:szCs w:val="32"/>
        </w:rPr>
        <w:t>Той же зимы февраля в 15 день царь и великий князь приехал к Москве… из Александровской слободы...</w:t>
      </w:r>
    </w:p>
    <w:p w:rsidR="008A3E46" w:rsidRPr="00DB306A" w:rsidRDefault="008A3E46" w:rsidP="008A3E46">
      <w:pPr>
        <w:jc w:val="both"/>
        <w:rPr>
          <w:sz w:val="32"/>
          <w:szCs w:val="32"/>
        </w:rPr>
      </w:pPr>
      <w:r w:rsidRPr="00DB306A">
        <w:rPr>
          <w:sz w:val="32"/>
          <w:szCs w:val="32"/>
        </w:rPr>
        <w:lastRenderedPageBreak/>
        <w:t>Вопросы и задания</w:t>
      </w:r>
    </w:p>
    <w:p w:rsidR="008A3E46" w:rsidRPr="00DB306A" w:rsidRDefault="008A3E46" w:rsidP="008A3E46">
      <w:pPr>
        <w:jc w:val="both"/>
        <w:rPr>
          <w:sz w:val="32"/>
          <w:szCs w:val="32"/>
        </w:rPr>
      </w:pPr>
      <w:r w:rsidRPr="00DB306A">
        <w:rPr>
          <w:sz w:val="32"/>
          <w:szCs w:val="32"/>
        </w:rPr>
        <w:t>1. Каким видит Иван IV Российское государство, какова должна быть в нем власть государя?</w:t>
      </w:r>
    </w:p>
    <w:p w:rsidR="008A3E46" w:rsidRPr="00DB306A" w:rsidRDefault="008A3E46" w:rsidP="008A3E46">
      <w:pPr>
        <w:jc w:val="both"/>
        <w:rPr>
          <w:sz w:val="32"/>
          <w:szCs w:val="32"/>
        </w:rPr>
      </w:pPr>
      <w:r w:rsidRPr="00DB306A">
        <w:rPr>
          <w:sz w:val="32"/>
          <w:szCs w:val="32"/>
        </w:rPr>
        <w:t>2. Каковы политические воззрения кн. Андрея Курбского?</w:t>
      </w:r>
    </w:p>
    <w:p w:rsidR="008A3E46" w:rsidRPr="00DB306A" w:rsidRDefault="008A3E46" w:rsidP="008A3E46">
      <w:pPr>
        <w:jc w:val="both"/>
        <w:rPr>
          <w:sz w:val="32"/>
          <w:szCs w:val="32"/>
        </w:rPr>
      </w:pPr>
      <w:r w:rsidRPr="00DB306A">
        <w:rPr>
          <w:sz w:val="32"/>
          <w:szCs w:val="32"/>
        </w:rPr>
        <w:t>3. Каким способом Иван Грозный пытается обосновать свою правоту и необходимость самодержавной власти?</w:t>
      </w:r>
    </w:p>
    <w:p w:rsidR="008A3E46" w:rsidRPr="00DB306A" w:rsidRDefault="008A3E46" w:rsidP="008A3E46">
      <w:pPr>
        <w:jc w:val="both"/>
        <w:rPr>
          <w:sz w:val="32"/>
          <w:szCs w:val="32"/>
        </w:rPr>
      </w:pPr>
      <w:r w:rsidRPr="00DB306A">
        <w:rPr>
          <w:sz w:val="32"/>
          <w:szCs w:val="32"/>
        </w:rPr>
        <w:t>4. Предположим, Вам предстоит выступить в роли арбитра в споре Грозного и Курбского. Чьи аргументы, с Вашей точки зрения, более убедительны?</w:t>
      </w:r>
    </w:p>
    <w:p w:rsidR="008A3E46" w:rsidRPr="00DB306A" w:rsidRDefault="008A3E46" w:rsidP="008A3E46">
      <w:pPr>
        <w:jc w:val="both"/>
        <w:rPr>
          <w:sz w:val="32"/>
          <w:szCs w:val="32"/>
        </w:rPr>
      </w:pPr>
      <w:r w:rsidRPr="00DB306A">
        <w:rPr>
          <w:sz w:val="32"/>
          <w:szCs w:val="32"/>
        </w:rPr>
        <w:t>5. На основании прочитанного составьте собирательный портрет Ивана IV.</w:t>
      </w:r>
    </w:p>
    <w:p w:rsidR="008A3E46" w:rsidRPr="00DB306A" w:rsidRDefault="008A3E46" w:rsidP="008A3E46">
      <w:pPr>
        <w:jc w:val="both"/>
        <w:rPr>
          <w:sz w:val="32"/>
          <w:szCs w:val="32"/>
        </w:rPr>
      </w:pPr>
      <w:r w:rsidRPr="00DB306A">
        <w:rPr>
          <w:sz w:val="32"/>
          <w:szCs w:val="32"/>
        </w:rPr>
        <w:t>6. С какой целью учреждалась опричнина?</w:t>
      </w:r>
    </w:p>
    <w:p w:rsidR="009907F6" w:rsidRDefault="008A3E46"/>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3E46"/>
    <w:rsid w:val="00655615"/>
    <w:rsid w:val="006D0091"/>
    <w:rsid w:val="00883983"/>
    <w:rsid w:val="008A3E46"/>
    <w:rsid w:val="008E7319"/>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4295</Words>
  <Characters>24488</Characters>
  <Application>Microsoft Office Word</Application>
  <DocSecurity>0</DocSecurity>
  <Lines>204</Lines>
  <Paragraphs>57</Paragraphs>
  <ScaleCrop>false</ScaleCrop>
  <Company/>
  <LinksUpToDate>false</LinksUpToDate>
  <CharactersWithSpaces>28726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2013-11-29T07:33:00Z</dcterms:created>
  <dcterms:modified xsi:type="dcterms:W3CDTF">2013-11-29T07:33:00Z</dcterms:modified>
</cp:coreProperties>
</file>