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CA" w:rsidRPr="00B66DCD" w:rsidRDefault="00FC71CA" w:rsidP="00FC71CA">
      <w:pPr>
        <w:pStyle w:val="a3"/>
        <w:jc w:val="center"/>
        <w:rPr>
          <w:b/>
          <w:noProof/>
          <w:sz w:val="28"/>
          <w:szCs w:val="28"/>
        </w:rPr>
      </w:pPr>
      <w:r w:rsidRPr="00B66DCD">
        <w:rPr>
          <w:b/>
          <w:noProof/>
          <w:sz w:val="28"/>
          <w:szCs w:val="28"/>
        </w:rPr>
        <w:t>1</w:t>
      </w:r>
    </w:p>
    <w:p w:rsidR="00FC71CA" w:rsidRPr="00B66DCD" w:rsidRDefault="00FC71CA" w:rsidP="00FC71CA">
      <w:pPr>
        <w:pStyle w:val="a3"/>
      </w:pPr>
      <w:r w:rsidRPr="00B66DCD">
        <w:rPr>
          <w:b/>
        </w:rPr>
        <w:t>A1.</w:t>
      </w:r>
      <w:r w:rsidRPr="00B66DCD">
        <w:t xml:space="preserve">  Какие из перечисленных дат относятся к монголо-татарскому нашествию на Русь?</w:t>
      </w: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FC71CA" w:rsidRPr="00081D4A" w:rsidTr="000B4CE0">
        <w:tc>
          <w:tcPr>
            <w:tcW w:w="397" w:type="dxa"/>
          </w:tcPr>
          <w:p w:rsidR="00FC71CA" w:rsidRPr="00081D4A" w:rsidRDefault="00FC71CA" w:rsidP="000B4CE0">
            <w:pPr>
              <w:pStyle w:val="a3"/>
            </w:pPr>
            <w:r w:rsidRPr="00081D4A">
              <w:t>1)</w:t>
            </w:r>
          </w:p>
        </w:tc>
        <w:tc>
          <w:tcPr>
            <w:tcW w:w="8270" w:type="dxa"/>
          </w:tcPr>
          <w:p w:rsidR="00FC71CA" w:rsidRPr="00081D4A" w:rsidRDefault="00FC71CA" w:rsidP="000B4CE0">
            <w:pPr>
              <w:pStyle w:val="a3"/>
            </w:pPr>
            <w:r w:rsidRPr="00081D4A">
              <w:t>882 – 980 гг.</w:t>
            </w:r>
          </w:p>
        </w:tc>
      </w:tr>
      <w:tr w:rsidR="00FC71CA" w:rsidRPr="00081D4A" w:rsidTr="000B4CE0">
        <w:tc>
          <w:tcPr>
            <w:tcW w:w="397" w:type="dxa"/>
          </w:tcPr>
          <w:p w:rsidR="00FC71CA" w:rsidRPr="00081D4A" w:rsidRDefault="00FC71CA" w:rsidP="000B4CE0">
            <w:pPr>
              <w:pStyle w:val="a3"/>
            </w:pPr>
            <w:r w:rsidRPr="00081D4A">
              <w:t>2)</w:t>
            </w:r>
          </w:p>
        </w:tc>
        <w:tc>
          <w:tcPr>
            <w:tcW w:w="8270" w:type="dxa"/>
          </w:tcPr>
          <w:p w:rsidR="00FC71CA" w:rsidRPr="00081D4A" w:rsidRDefault="00FC71CA" w:rsidP="000B4CE0">
            <w:pPr>
              <w:pStyle w:val="a3"/>
            </w:pPr>
            <w:r w:rsidRPr="00081D4A">
              <w:t>980 – 1025 гг.</w:t>
            </w:r>
          </w:p>
        </w:tc>
      </w:tr>
      <w:tr w:rsidR="00FC71CA" w:rsidRPr="00081D4A" w:rsidTr="000B4CE0">
        <w:tc>
          <w:tcPr>
            <w:tcW w:w="397" w:type="dxa"/>
          </w:tcPr>
          <w:p w:rsidR="00FC71CA" w:rsidRPr="00081D4A" w:rsidRDefault="00FC71CA" w:rsidP="000B4CE0">
            <w:pPr>
              <w:pStyle w:val="a3"/>
            </w:pPr>
            <w:r w:rsidRPr="00081D4A">
              <w:t>3)</w:t>
            </w:r>
          </w:p>
        </w:tc>
        <w:tc>
          <w:tcPr>
            <w:tcW w:w="8270" w:type="dxa"/>
          </w:tcPr>
          <w:p w:rsidR="00FC71CA" w:rsidRPr="00081D4A" w:rsidRDefault="00FC71CA" w:rsidP="000B4CE0">
            <w:pPr>
              <w:pStyle w:val="a3"/>
            </w:pPr>
            <w:r w:rsidRPr="00081D4A">
              <w:t>1113 – 1125 гг.</w:t>
            </w:r>
          </w:p>
        </w:tc>
      </w:tr>
      <w:tr w:rsidR="00FC71CA" w:rsidRPr="00081D4A" w:rsidTr="000B4CE0">
        <w:tc>
          <w:tcPr>
            <w:tcW w:w="397" w:type="dxa"/>
          </w:tcPr>
          <w:p w:rsidR="00FC71CA" w:rsidRPr="00081D4A" w:rsidRDefault="00FC71CA" w:rsidP="000B4CE0">
            <w:pPr>
              <w:pStyle w:val="a3"/>
            </w:pPr>
            <w:r w:rsidRPr="00081D4A">
              <w:t>4)</w:t>
            </w:r>
          </w:p>
        </w:tc>
        <w:tc>
          <w:tcPr>
            <w:tcW w:w="8270" w:type="dxa"/>
          </w:tcPr>
          <w:p w:rsidR="00FC71CA" w:rsidRPr="00081D4A" w:rsidRDefault="00FC71CA" w:rsidP="000B4CE0">
            <w:pPr>
              <w:pStyle w:val="a3"/>
            </w:pPr>
            <w:r w:rsidRPr="00081D4A">
              <w:t>1237 – 1240 гг.</w:t>
            </w:r>
          </w:p>
        </w:tc>
      </w:tr>
    </w:tbl>
    <w:p w:rsidR="00FC71CA" w:rsidRPr="00B66DCD" w:rsidRDefault="00FC71CA" w:rsidP="00FC71CA">
      <w:pPr>
        <w:pStyle w:val="a3"/>
      </w:pPr>
    </w:p>
    <w:p w:rsidR="00FC71CA" w:rsidRPr="00B66DCD" w:rsidRDefault="00FC71CA" w:rsidP="00FC71CA">
      <w:pPr>
        <w:pStyle w:val="a3"/>
      </w:pPr>
      <w:r w:rsidRPr="00B66DCD">
        <w:rPr>
          <w:b/>
        </w:rPr>
        <w:t>A2.</w:t>
      </w:r>
      <w:r w:rsidRPr="00B66DCD">
        <w:t xml:space="preserve">  Кто из названных исторических деятелей были современниками?</w:t>
      </w:r>
    </w:p>
    <w:p w:rsidR="00FC71CA" w:rsidRPr="00B66DCD" w:rsidRDefault="00FC71CA" w:rsidP="00FC71CA">
      <w:pPr>
        <w:pStyle w:val="a3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69"/>
      </w:tblGrid>
      <w:tr w:rsidR="00FC71CA" w:rsidRPr="00081D4A" w:rsidTr="000B4CE0">
        <w:tc>
          <w:tcPr>
            <w:tcW w:w="397" w:type="dxa"/>
          </w:tcPr>
          <w:p w:rsidR="00FC71CA" w:rsidRPr="00081D4A" w:rsidRDefault="00FC71CA" w:rsidP="000B4CE0">
            <w:pPr>
              <w:pStyle w:val="a3"/>
            </w:pPr>
            <w:r w:rsidRPr="00081D4A">
              <w:t>1)</w:t>
            </w:r>
          </w:p>
        </w:tc>
        <w:tc>
          <w:tcPr>
            <w:tcW w:w="8269" w:type="dxa"/>
          </w:tcPr>
          <w:p w:rsidR="00FC71CA" w:rsidRPr="00081D4A" w:rsidRDefault="00FC71CA" w:rsidP="000B4CE0">
            <w:pPr>
              <w:pStyle w:val="a3"/>
            </w:pPr>
            <w:r w:rsidRPr="00081D4A">
              <w:t xml:space="preserve">Иван </w:t>
            </w:r>
            <w:proofErr w:type="spellStart"/>
            <w:r w:rsidRPr="00081D4A">
              <w:t>Калита</w:t>
            </w:r>
            <w:proofErr w:type="spellEnd"/>
            <w:r w:rsidRPr="00081D4A">
              <w:t xml:space="preserve"> и Ярослав Мудрый</w:t>
            </w:r>
          </w:p>
        </w:tc>
      </w:tr>
      <w:tr w:rsidR="00FC71CA" w:rsidRPr="00081D4A" w:rsidTr="000B4CE0">
        <w:tc>
          <w:tcPr>
            <w:tcW w:w="397" w:type="dxa"/>
          </w:tcPr>
          <w:p w:rsidR="00FC71CA" w:rsidRPr="00081D4A" w:rsidRDefault="00FC71CA" w:rsidP="000B4CE0">
            <w:pPr>
              <w:pStyle w:val="a3"/>
            </w:pPr>
            <w:r w:rsidRPr="00081D4A">
              <w:t>2)</w:t>
            </w:r>
          </w:p>
        </w:tc>
        <w:tc>
          <w:tcPr>
            <w:tcW w:w="8269" w:type="dxa"/>
          </w:tcPr>
          <w:p w:rsidR="00FC71CA" w:rsidRPr="00081D4A" w:rsidRDefault="00FC71CA" w:rsidP="000B4CE0">
            <w:pPr>
              <w:pStyle w:val="a3"/>
            </w:pPr>
            <w:r w:rsidRPr="00081D4A">
              <w:t>Андрей Рублев и Александр Невский</w:t>
            </w:r>
          </w:p>
        </w:tc>
      </w:tr>
      <w:tr w:rsidR="00FC71CA" w:rsidRPr="00081D4A" w:rsidTr="000B4CE0">
        <w:tc>
          <w:tcPr>
            <w:tcW w:w="397" w:type="dxa"/>
          </w:tcPr>
          <w:p w:rsidR="00FC71CA" w:rsidRPr="00081D4A" w:rsidRDefault="00FC71CA" w:rsidP="000B4CE0">
            <w:pPr>
              <w:pStyle w:val="a3"/>
            </w:pPr>
            <w:r w:rsidRPr="00081D4A">
              <w:t>3)</w:t>
            </w:r>
          </w:p>
        </w:tc>
        <w:tc>
          <w:tcPr>
            <w:tcW w:w="8269" w:type="dxa"/>
          </w:tcPr>
          <w:p w:rsidR="00FC71CA" w:rsidRPr="00081D4A" w:rsidRDefault="00FC71CA" w:rsidP="000B4CE0">
            <w:pPr>
              <w:pStyle w:val="a3"/>
            </w:pPr>
            <w:r w:rsidRPr="00081D4A">
              <w:t>Дмитрий Донской и Мамай</w:t>
            </w:r>
          </w:p>
        </w:tc>
      </w:tr>
      <w:tr w:rsidR="00FC71CA" w:rsidRPr="00081D4A" w:rsidTr="000B4CE0">
        <w:tc>
          <w:tcPr>
            <w:tcW w:w="397" w:type="dxa"/>
          </w:tcPr>
          <w:p w:rsidR="00FC71CA" w:rsidRPr="00081D4A" w:rsidRDefault="00FC71CA" w:rsidP="000B4CE0">
            <w:pPr>
              <w:pStyle w:val="a3"/>
            </w:pPr>
            <w:r w:rsidRPr="00081D4A">
              <w:t>4)</w:t>
            </w:r>
          </w:p>
        </w:tc>
        <w:tc>
          <w:tcPr>
            <w:tcW w:w="8269" w:type="dxa"/>
          </w:tcPr>
          <w:p w:rsidR="00FC71CA" w:rsidRPr="00081D4A" w:rsidRDefault="00FC71CA" w:rsidP="000B4CE0">
            <w:pPr>
              <w:pStyle w:val="a3"/>
            </w:pPr>
            <w:r w:rsidRPr="00081D4A">
              <w:t xml:space="preserve">Владимир Мономах и хан Ахмат     </w:t>
            </w:r>
          </w:p>
          <w:p w:rsidR="00FC71CA" w:rsidRPr="00081D4A" w:rsidRDefault="00FC71CA" w:rsidP="000B4CE0">
            <w:pPr>
              <w:pStyle w:val="a3"/>
            </w:pPr>
          </w:p>
        </w:tc>
      </w:tr>
    </w:tbl>
    <w:p w:rsidR="00FC71CA" w:rsidRPr="00B66DCD" w:rsidRDefault="00FC71CA" w:rsidP="00FC71CA">
      <w:pPr>
        <w:pStyle w:val="a3"/>
      </w:pPr>
      <w:r w:rsidRPr="00B66DCD">
        <w:rPr>
          <w:b/>
        </w:rPr>
        <w:t>A3</w:t>
      </w:r>
      <w:proofErr w:type="gramStart"/>
      <w:r w:rsidRPr="00B66DCD">
        <w:rPr>
          <w:b/>
        </w:rPr>
        <w:t xml:space="preserve"> </w:t>
      </w:r>
      <w:r w:rsidRPr="00B66DCD">
        <w:t xml:space="preserve"> В</w:t>
      </w:r>
      <w:proofErr w:type="gramEnd"/>
      <w:r w:rsidRPr="00B66DCD">
        <w:t xml:space="preserve"> XVI – начале XVIII вв. приказами называли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69"/>
      </w:tblGrid>
      <w:tr w:rsidR="00FC71CA" w:rsidRPr="00081D4A" w:rsidTr="000B4CE0">
        <w:tc>
          <w:tcPr>
            <w:tcW w:w="397" w:type="dxa"/>
          </w:tcPr>
          <w:p w:rsidR="00FC71CA" w:rsidRPr="00081D4A" w:rsidRDefault="00FC71CA" w:rsidP="000B4CE0">
            <w:pPr>
              <w:pStyle w:val="a3"/>
            </w:pPr>
            <w:r w:rsidRPr="00081D4A">
              <w:t>1)</w:t>
            </w:r>
          </w:p>
        </w:tc>
        <w:tc>
          <w:tcPr>
            <w:tcW w:w="8269" w:type="dxa"/>
          </w:tcPr>
          <w:p w:rsidR="00FC71CA" w:rsidRPr="00081D4A" w:rsidRDefault="00FC71CA" w:rsidP="000B4CE0">
            <w:pPr>
              <w:pStyle w:val="a3"/>
            </w:pPr>
            <w:r w:rsidRPr="00081D4A">
              <w:t>рассылаемые царём указы</w:t>
            </w:r>
          </w:p>
        </w:tc>
      </w:tr>
      <w:tr w:rsidR="00FC71CA" w:rsidRPr="00081D4A" w:rsidTr="000B4CE0">
        <w:tc>
          <w:tcPr>
            <w:tcW w:w="397" w:type="dxa"/>
          </w:tcPr>
          <w:p w:rsidR="00FC71CA" w:rsidRPr="00081D4A" w:rsidRDefault="00FC71CA" w:rsidP="000B4CE0">
            <w:pPr>
              <w:pStyle w:val="a3"/>
            </w:pPr>
            <w:r w:rsidRPr="00081D4A">
              <w:t>2)</w:t>
            </w:r>
          </w:p>
        </w:tc>
        <w:tc>
          <w:tcPr>
            <w:tcW w:w="8269" w:type="dxa"/>
          </w:tcPr>
          <w:p w:rsidR="00FC71CA" w:rsidRPr="00081D4A" w:rsidRDefault="00FC71CA" w:rsidP="000B4CE0">
            <w:pPr>
              <w:pStyle w:val="a3"/>
            </w:pPr>
            <w:r w:rsidRPr="00081D4A">
              <w:t>органы центрального управления</w:t>
            </w:r>
          </w:p>
        </w:tc>
      </w:tr>
      <w:tr w:rsidR="00FC71CA" w:rsidRPr="00081D4A" w:rsidTr="000B4CE0">
        <w:tc>
          <w:tcPr>
            <w:tcW w:w="397" w:type="dxa"/>
          </w:tcPr>
          <w:p w:rsidR="00FC71CA" w:rsidRPr="00081D4A" w:rsidRDefault="00FC71CA" w:rsidP="000B4CE0">
            <w:pPr>
              <w:pStyle w:val="a3"/>
            </w:pPr>
            <w:r w:rsidRPr="00081D4A">
              <w:t>3)</w:t>
            </w:r>
          </w:p>
        </w:tc>
        <w:tc>
          <w:tcPr>
            <w:tcW w:w="8269" w:type="dxa"/>
          </w:tcPr>
          <w:p w:rsidR="00FC71CA" w:rsidRPr="00081D4A" w:rsidRDefault="00FC71CA" w:rsidP="000B4CE0">
            <w:pPr>
              <w:pStyle w:val="a3"/>
            </w:pPr>
            <w:r w:rsidRPr="00081D4A">
              <w:t>решения Земского собора</w:t>
            </w:r>
          </w:p>
        </w:tc>
      </w:tr>
      <w:tr w:rsidR="00FC71CA" w:rsidRPr="00081D4A" w:rsidTr="000B4CE0">
        <w:tc>
          <w:tcPr>
            <w:tcW w:w="397" w:type="dxa"/>
          </w:tcPr>
          <w:p w:rsidR="00FC71CA" w:rsidRPr="00081D4A" w:rsidRDefault="00FC71CA" w:rsidP="000B4CE0">
            <w:pPr>
              <w:pStyle w:val="a3"/>
            </w:pPr>
            <w:r w:rsidRPr="00081D4A">
              <w:t>4)</w:t>
            </w:r>
          </w:p>
        </w:tc>
        <w:tc>
          <w:tcPr>
            <w:tcW w:w="8269" w:type="dxa"/>
          </w:tcPr>
          <w:p w:rsidR="00FC71CA" w:rsidRPr="00081D4A" w:rsidRDefault="00FC71CA" w:rsidP="000B4CE0">
            <w:pPr>
              <w:pStyle w:val="a3"/>
            </w:pPr>
            <w:r w:rsidRPr="00081D4A">
              <w:t>распоряжения Боярской думы</w:t>
            </w:r>
          </w:p>
        </w:tc>
      </w:tr>
    </w:tbl>
    <w:p w:rsidR="00FC71CA" w:rsidRPr="00B66DCD" w:rsidRDefault="00FC71CA" w:rsidP="00FC71CA">
      <w:pPr>
        <w:pStyle w:val="a3"/>
      </w:pPr>
    </w:p>
    <w:p w:rsidR="00FC71CA" w:rsidRPr="00B66DCD" w:rsidRDefault="00FC71CA" w:rsidP="00FC71CA">
      <w:pPr>
        <w:pStyle w:val="a3"/>
      </w:pPr>
      <w:r w:rsidRPr="00B66DCD">
        <w:t xml:space="preserve">A4  Что из названного было одним из итогов военной реформы середины  XVI </w:t>
      </w:r>
      <w:proofErr w:type="gramStart"/>
      <w:r w:rsidRPr="00B66DCD">
        <w:t>в</w:t>
      </w:r>
      <w:proofErr w:type="gramEnd"/>
      <w:r w:rsidRPr="00B66DCD">
        <w:t>.?</w:t>
      </w:r>
    </w:p>
    <w:p w:rsidR="00FC71CA" w:rsidRPr="00B66DCD" w:rsidRDefault="00FC71CA" w:rsidP="00FC71CA">
      <w:pPr>
        <w:pStyle w:val="a3"/>
      </w:pP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FC71CA" w:rsidRPr="00081D4A" w:rsidTr="000B4CE0">
        <w:tc>
          <w:tcPr>
            <w:tcW w:w="397" w:type="dxa"/>
          </w:tcPr>
          <w:p w:rsidR="00FC71CA" w:rsidRPr="00081D4A" w:rsidRDefault="00FC71CA" w:rsidP="000B4CE0">
            <w:pPr>
              <w:pStyle w:val="a3"/>
            </w:pPr>
            <w:r w:rsidRPr="00081D4A">
              <w:t>1)</w:t>
            </w:r>
          </w:p>
        </w:tc>
        <w:tc>
          <w:tcPr>
            <w:tcW w:w="8270" w:type="dxa"/>
          </w:tcPr>
          <w:p w:rsidR="00FC71CA" w:rsidRPr="00081D4A" w:rsidRDefault="00FC71CA" w:rsidP="000B4CE0">
            <w:pPr>
              <w:pStyle w:val="a3"/>
            </w:pPr>
            <w:r w:rsidRPr="00081D4A">
              <w:t>создание стрелецкого войска</w:t>
            </w:r>
          </w:p>
        </w:tc>
      </w:tr>
      <w:tr w:rsidR="00FC71CA" w:rsidRPr="00081D4A" w:rsidTr="000B4CE0">
        <w:tc>
          <w:tcPr>
            <w:tcW w:w="397" w:type="dxa"/>
          </w:tcPr>
          <w:p w:rsidR="00FC71CA" w:rsidRPr="00081D4A" w:rsidRDefault="00FC71CA" w:rsidP="000B4CE0">
            <w:pPr>
              <w:pStyle w:val="a3"/>
            </w:pPr>
            <w:r w:rsidRPr="00081D4A">
              <w:t>2)</w:t>
            </w:r>
          </w:p>
        </w:tc>
        <w:tc>
          <w:tcPr>
            <w:tcW w:w="8270" w:type="dxa"/>
          </w:tcPr>
          <w:p w:rsidR="00FC71CA" w:rsidRPr="00081D4A" w:rsidRDefault="00FC71CA" w:rsidP="000B4CE0">
            <w:pPr>
              <w:pStyle w:val="a3"/>
            </w:pPr>
            <w:r w:rsidRPr="00081D4A">
              <w:t>введение рекрутчины</w:t>
            </w:r>
          </w:p>
        </w:tc>
      </w:tr>
      <w:tr w:rsidR="00FC71CA" w:rsidRPr="00081D4A" w:rsidTr="000B4CE0">
        <w:tc>
          <w:tcPr>
            <w:tcW w:w="397" w:type="dxa"/>
          </w:tcPr>
          <w:p w:rsidR="00FC71CA" w:rsidRPr="00081D4A" w:rsidRDefault="00FC71CA" w:rsidP="000B4CE0">
            <w:pPr>
              <w:pStyle w:val="a3"/>
            </w:pPr>
            <w:r w:rsidRPr="00081D4A">
              <w:t>3)</w:t>
            </w:r>
          </w:p>
        </w:tc>
        <w:tc>
          <w:tcPr>
            <w:tcW w:w="8270" w:type="dxa"/>
          </w:tcPr>
          <w:p w:rsidR="00FC71CA" w:rsidRPr="00081D4A" w:rsidRDefault="00FC71CA" w:rsidP="000B4CE0">
            <w:pPr>
              <w:pStyle w:val="a3"/>
            </w:pPr>
            <w:r w:rsidRPr="00081D4A">
              <w:t>создание регулярной армии</w:t>
            </w:r>
          </w:p>
        </w:tc>
      </w:tr>
      <w:tr w:rsidR="00FC71CA" w:rsidRPr="00081D4A" w:rsidTr="000B4CE0">
        <w:tc>
          <w:tcPr>
            <w:tcW w:w="397" w:type="dxa"/>
          </w:tcPr>
          <w:p w:rsidR="00FC71CA" w:rsidRPr="00081D4A" w:rsidRDefault="00FC71CA" w:rsidP="000B4CE0">
            <w:pPr>
              <w:pStyle w:val="a3"/>
            </w:pPr>
            <w:r w:rsidRPr="00081D4A">
              <w:t>4)</w:t>
            </w:r>
          </w:p>
        </w:tc>
        <w:tc>
          <w:tcPr>
            <w:tcW w:w="8270" w:type="dxa"/>
          </w:tcPr>
          <w:p w:rsidR="00FC71CA" w:rsidRPr="00081D4A" w:rsidRDefault="00FC71CA" w:rsidP="000B4CE0">
            <w:pPr>
              <w:pStyle w:val="a3"/>
            </w:pPr>
            <w:r w:rsidRPr="00081D4A">
              <w:t>появление «полков иноземного строя»</w:t>
            </w:r>
          </w:p>
        </w:tc>
      </w:tr>
    </w:tbl>
    <w:p w:rsidR="00FC71CA" w:rsidRPr="00B66DCD" w:rsidRDefault="00FC71CA" w:rsidP="00FC71CA">
      <w:pPr>
        <w:pStyle w:val="a3"/>
      </w:pPr>
    </w:p>
    <w:p w:rsidR="00FC71CA" w:rsidRPr="00B66DCD" w:rsidRDefault="00FC71CA" w:rsidP="00FC71CA">
      <w:pPr>
        <w:pStyle w:val="a3"/>
      </w:pPr>
      <w:r w:rsidRPr="00B66DCD">
        <w:rPr>
          <w:b/>
        </w:rPr>
        <w:t xml:space="preserve">А5.  </w:t>
      </w:r>
      <w:r w:rsidRPr="00B66DCD">
        <w:t>С именами Феофана Грека, Андрея Рублева, Дионисия связано развитие древнерусского (ой)</w:t>
      </w:r>
    </w:p>
    <w:p w:rsidR="00FC71CA" w:rsidRPr="00B66DCD" w:rsidRDefault="00FC71CA" w:rsidP="00FC71CA">
      <w:pPr>
        <w:pStyle w:val="a3"/>
        <w:numPr>
          <w:ilvl w:val="0"/>
          <w:numId w:val="1"/>
        </w:numPr>
      </w:pPr>
      <w:r w:rsidRPr="00B66DCD">
        <w:t>книгопечатания</w:t>
      </w:r>
    </w:p>
    <w:p w:rsidR="00FC71CA" w:rsidRPr="00B66DCD" w:rsidRDefault="00FC71CA" w:rsidP="00FC71CA">
      <w:pPr>
        <w:pStyle w:val="a3"/>
        <w:numPr>
          <w:ilvl w:val="0"/>
          <w:numId w:val="1"/>
        </w:numPr>
      </w:pPr>
      <w:r w:rsidRPr="00B66DCD">
        <w:t>зодчества</w:t>
      </w:r>
    </w:p>
    <w:p w:rsidR="00FC71CA" w:rsidRPr="00B66DCD" w:rsidRDefault="00FC71CA" w:rsidP="00FC71CA">
      <w:pPr>
        <w:pStyle w:val="a3"/>
        <w:numPr>
          <w:ilvl w:val="0"/>
          <w:numId w:val="1"/>
        </w:numPr>
      </w:pPr>
      <w:r w:rsidRPr="00B66DCD">
        <w:t>иконописи</w:t>
      </w:r>
    </w:p>
    <w:p w:rsidR="00FC71CA" w:rsidRPr="00B66DCD" w:rsidRDefault="00FC71CA" w:rsidP="00FC71CA">
      <w:pPr>
        <w:pStyle w:val="a3"/>
        <w:numPr>
          <w:ilvl w:val="0"/>
          <w:numId w:val="1"/>
        </w:numPr>
      </w:pPr>
      <w:r w:rsidRPr="00B66DCD">
        <w:t>летописания</w:t>
      </w:r>
    </w:p>
    <w:p w:rsidR="00FC71CA" w:rsidRPr="00E91561" w:rsidRDefault="00FC71CA" w:rsidP="00FC71CA">
      <w:pPr>
        <w:pStyle w:val="a3"/>
      </w:pPr>
      <w:r w:rsidRPr="00B66DCD">
        <w:rPr>
          <w:b/>
        </w:rPr>
        <w:t>А</w:t>
      </w:r>
      <w:proofErr w:type="gramStart"/>
      <w:r w:rsidRPr="00B66DCD">
        <w:rPr>
          <w:b/>
        </w:rPr>
        <w:t>6</w:t>
      </w:r>
      <w:proofErr w:type="gramEnd"/>
      <w:r w:rsidRPr="00B66DCD">
        <w:rPr>
          <w:b/>
        </w:rPr>
        <w:t>.</w:t>
      </w:r>
      <w:r w:rsidRPr="00B66DCD">
        <w:t xml:space="preserve"> Как называлась система мер, предпринятых Иваном Грозным в 1565- 1572 гг</w:t>
      </w:r>
      <w:r>
        <w:t>.</w:t>
      </w:r>
    </w:p>
    <w:p w:rsidR="00FC71CA" w:rsidRPr="00B66DCD" w:rsidRDefault="00FC71CA" w:rsidP="00FC71CA">
      <w:pPr>
        <w:pStyle w:val="a3"/>
        <w:numPr>
          <w:ilvl w:val="0"/>
          <w:numId w:val="2"/>
        </w:numPr>
      </w:pPr>
      <w:r w:rsidRPr="00B66DCD">
        <w:t>местничество</w:t>
      </w:r>
    </w:p>
    <w:p w:rsidR="00FC71CA" w:rsidRPr="00B66DCD" w:rsidRDefault="00FC71CA" w:rsidP="00FC71CA">
      <w:pPr>
        <w:pStyle w:val="a3"/>
        <w:numPr>
          <w:ilvl w:val="0"/>
          <w:numId w:val="2"/>
        </w:numPr>
      </w:pPr>
      <w:r w:rsidRPr="00B66DCD">
        <w:t>опричнина</w:t>
      </w:r>
    </w:p>
    <w:p w:rsidR="00FC71CA" w:rsidRPr="00B66DCD" w:rsidRDefault="00FC71CA" w:rsidP="00FC71CA">
      <w:pPr>
        <w:pStyle w:val="a3"/>
        <w:numPr>
          <w:ilvl w:val="0"/>
          <w:numId w:val="2"/>
        </w:numPr>
      </w:pPr>
      <w:proofErr w:type="spellStart"/>
      <w:r w:rsidRPr="00B66DCD">
        <w:t>нестяжательство</w:t>
      </w:r>
      <w:proofErr w:type="spellEnd"/>
    </w:p>
    <w:p w:rsidR="00FC71CA" w:rsidRPr="00B66DCD" w:rsidRDefault="00FC71CA" w:rsidP="00FC71CA">
      <w:pPr>
        <w:pStyle w:val="a3"/>
        <w:numPr>
          <w:ilvl w:val="0"/>
          <w:numId w:val="2"/>
        </w:numPr>
      </w:pPr>
      <w:proofErr w:type="gramStart"/>
      <w:r w:rsidRPr="00B66DCD">
        <w:t>земщина</w:t>
      </w:r>
      <w:proofErr w:type="gramEnd"/>
      <w:r w:rsidRPr="00B66DCD">
        <w:t xml:space="preserve"> </w:t>
      </w:r>
    </w:p>
    <w:p w:rsidR="00FC71CA" w:rsidRPr="00B66DCD" w:rsidRDefault="00FC71CA" w:rsidP="00FC71CA">
      <w:pPr>
        <w:pStyle w:val="a3"/>
      </w:pPr>
      <w:r w:rsidRPr="00B66DCD">
        <w:rPr>
          <w:b/>
        </w:rPr>
        <w:t>А</w:t>
      </w:r>
      <w:proofErr w:type="gramStart"/>
      <w:r w:rsidRPr="00B66DCD">
        <w:rPr>
          <w:b/>
        </w:rPr>
        <w:t>7</w:t>
      </w:r>
      <w:proofErr w:type="gramEnd"/>
      <w:r w:rsidRPr="00B66DCD">
        <w:t>. Какое из названных событий произошло раньше других?</w:t>
      </w:r>
    </w:p>
    <w:p w:rsidR="00FC71CA" w:rsidRPr="00B66DCD" w:rsidRDefault="00FC71CA" w:rsidP="00FC71CA">
      <w:pPr>
        <w:pStyle w:val="a3"/>
        <w:numPr>
          <w:ilvl w:val="0"/>
          <w:numId w:val="3"/>
        </w:numPr>
      </w:pPr>
      <w:r w:rsidRPr="00B66DCD">
        <w:t>Ливонская война</w:t>
      </w:r>
    </w:p>
    <w:p w:rsidR="00FC71CA" w:rsidRPr="00B66DCD" w:rsidRDefault="00FC71CA" w:rsidP="00FC71CA">
      <w:pPr>
        <w:pStyle w:val="a3"/>
        <w:numPr>
          <w:ilvl w:val="0"/>
          <w:numId w:val="3"/>
        </w:numPr>
      </w:pPr>
      <w:r w:rsidRPr="00B66DCD">
        <w:t>Смоленская война</w:t>
      </w:r>
    </w:p>
    <w:p w:rsidR="00FC71CA" w:rsidRPr="00B66DCD" w:rsidRDefault="00FC71CA" w:rsidP="00FC71CA">
      <w:pPr>
        <w:pStyle w:val="a3"/>
        <w:numPr>
          <w:ilvl w:val="0"/>
          <w:numId w:val="3"/>
        </w:numPr>
      </w:pPr>
      <w:r w:rsidRPr="00B66DCD">
        <w:t xml:space="preserve">Поход Ивана </w:t>
      </w:r>
      <w:r w:rsidRPr="00B66DCD">
        <w:rPr>
          <w:lang w:val="en-US"/>
        </w:rPr>
        <w:t>III</w:t>
      </w:r>
      <w:r w:rsidRPr="00B66DCD">
        <w:t xml:space="preserve"> на Великий Новгород</w:t>
      </w:r>
    </w:p>
    <w:p w:rsidR="00FC71CA" w:rsidRPr="00B66DCD" w:rsidRDefault="00FC71CA" w:rsidP="00FC71CA">
      <w:pPr>
        <w:pStyle w:val="a3"/>
        <w:numPr>
          <w:ilvl w:val="0"/>
          <w:numId w:val="3"/>
        </w:numPr>
      </w:pPr>
      <w:r w:rsidRPr="00B66DCD">
        <w:t>Поход Ермака в Сибирь</w:t>
      </w:r>
    </w:p>
    <w:p w:rsidR="00FC71CA" w:rsidRPr="00B66DCD" w:rsidRDefault="00FC71CA" w:rsidP="00FC71CA">
      <w:pPr>
        <w:pStyle w:val="a3"/>
      </w:pPr>
      <w:r w:rsidRPr="00B66DCD">
        <w:rPr>
          <w:b/>
        </w:rPr>
        <w:t>А8.</w:t>
      </w:r>
      <w:r w:rsidRPr="00B66DCD">
        <w:t xml:space="preserve">  Получение князем ярлыка на великое княжение с первой половины </w:t>
      </w:r>
      <w:r w:rsidRPr="00B66DCD">
        <w:rPr>
          <w:lang w:val="en-US"/>
        </w:rPr>
        <w:t>XIV</w:t>
      </w:r>
      <w:proofErr w:type="gramStart"/>
      <w:r w:rsidRPr="00B66DCD">
        <w:t>в</w:t>
      </w:r>
      <w:proofErr w:type="gramEnd"/>
      <w:r w:rsidRPr="00B66DCD">
        <w:t xml:space="preserve">. </w:t>
      </w:r>
    </w:p>
    <w:p w:rsidR="00FC71CA" w:rsidRPr="00B66DCD" w:rsidRDefault="00FC71CA" w:rsidP="00FC71CA">
      <w:pPr>
        <w:pStyle w:val="a3"/>
        <w:numPr>
          <w:ilvl w:val="0"/>
          <w:numId w:val="4"/>
        </w:numPr>
      </w:pPr>
      <w:r w:rsidRPr="00B66DCD">
        <w:t>давало князю право собирать дань с русских земель в пользу Орды</w:t>
      </w:r>
    </w:p>
    <w:p w:rsidR="00FC71CA" w:rsidRPr="00B66DCD" w:rsidRDefault="00FC71CA" w:rsidP="00FC71CA">
      <w:pPr>
        <w:pStyle w:val="a3"/>
        <w:numPr>
          <w:ilvl w:val="0"/>
          <w:numId w:val="4"/>
        </w:numPr>
      </w:pPr>
      <w:r w:rsidRPr="00B66DCD">
        <w:t>избавляло данное княжество от уплаты дани в Орду</w:t>
      </w:r>
    </w:p>
    <w:p w:rsidR="00FC71CA" w:rsidRPr="00B66DCD" w:rsidRDefault="00FC71CA" w:rsidP="00FC71CA">
      <w:pPr>
        <w:pStyle w:val="a3"/>
        <w:numPr>
          <w:ilvl w:val="0"/>
          <w:numId w:val="4"/>
        </w:numPr>
      </w:pPr>
      <w:r w:rsidRPr="00B66DCD">
        <w:t>позволяло князю формировать общерусское войско</w:t>
      </w:r>
    </w:p>
    <w:p w:rsidR="00FC71CA" w:rsidRPr="00B66DCD" w:rsidRDefault="00FC71CA" w:rsidP="00FC71CA">
      <w:pPr>
        <w:pStyle w:val="a3"/>
        <w:numPr>
          <w:ilvl w:val="0"/>
          <w:numId w:val="4"/>
        </w:numPr>
      </w:pPr>
      <w:r w:rsidRPr="00B66DCD">
        <w:t>закрепляло за князем право назначать главу церкви</w:t>
      </w:r>
    </w:p>
    <w:p w:rsidR="00FC71CA" w:rsidRPr="00B66DCD" w:rsidRDefault="00FC71CA" w:rsidP="00FC71CA">
      <w:pPr>
        <w:pStyle w:val="a3"/>
      </w:pPr>
      <w:r w:rsidRPr="00B66DCD">
        <w:rPr>
          <w:b/>
        </w:rPr>
        <w:t>А</w:t>
      </w:r>
      <w:proofErr w:type="gramStart"/>
      <w:r w:rsidRPr="00B66DCD">
        <w:rPr>
          <w:b/>
        </w:rPr>
        <w:t>9</w:t>
      </w:r>
      <w:proofErr w:type="gramEnd"/>
      <w:r w:rsidRPr="00B66DCD">
        <w:rPr>
          <w:b/>
        </w:rPr>
        <w:t xml:space="preserve">. </w:t>
      </w:r>
      <w:r w:rsidRPr="00B66DCD">
        <w:t>. По словам летописца, «вера христианская стала плодиться и расширяться» на Руси при князе</w:t>
      </w:r>
    </w:p>
    <w:p w:rsidR="00FC71CA" w:rsidRPr="00B66DCD" w:rsidRDefault="00FC71CA" w:rsidP="00FC71CA">
      <w:pPr>
        <w:pStyle w:val="a3"/>
        <w:numPr>
          <w:ilvl w:val="0"/>
          <w:numId w:val="5"/>
        </w:numPr>
      </w:pPr>
      <w:proofErr w:type="gramStart"/>
      <w:r w:rsidRPr="00B66DCD">
        <w:t>Олеге</w:t>
      </w:r>
      <w:proofErr w:type="gramEnd"/>
    </w:p>
    <w:p w:rsidR="00FC71CA" w:rsidRPr="00B66DCD" w:rsidRDefault="00FC71CA" w:rsidP="00FC71CA">
      <w:pPr>
        <w:pStyle w:val="a3"/>
        <w:numPr>
          <w:ilvl w:val="0"/>
          <w:numId w:val="5"/>
        </w:numPr>
      </w:pPr>
      <w:proofErr w:type="spellStart"/>
      <w:r w:rsidRPr="00B66DCD">
        <w:t>Рюрике</w:t>
      </w:r>
      <w:proofErr w:type="spellEnd"/>
    </w:p>
    <w:p w:rsidR="00FC71CA" w:rsidRPr="00B66DCD" w:rsidRDefault="00FC71CA" w:rsidP="00FC71CA">
      <w:pPr>
        <w:pStyle w:val="a3"/>
        <w:numPr>
          <w:ilvl w:val="0"/>
          <w:numId w:val="5"/>
        </w:numPr>
      </w:pPr>
      <w:proofErr w:type="gramStart"/>
      <w:r w:rsidRPr="00B66DCD">
        <w:t>Игоре</w:t>
      </w:r>
      <w:proofErr w:type="gramEnd"/>
    </w:p>
    <w:p w:rsidR="00FC71CA" w:rsidRPr="00B66DCD" w:rsidRDefault="00FC71CA" w:rsidP="00FC71CA">
      <w:pPr>
        <w:pStyle w:val="a3"/>
        <w:numPr>
          <w:ilvl w:val="0"/>
          <w:numId w:val="5"/>
        </w:numPr>
      </w:pPr>
      <w:proofErr w:type="gramStart"/>
      <w:r w:rsidRPr="00B66DCD">
        <w:t>Ярославе Мудром</w:t>
      </w:r>
      <w:proofErr w:type="gramEnd"/>
    </w:p>
    <w:p w:rsidR="00FC71CA" w:rsidRPr="00B66DCD" w:rsidRDefault="00FC71CA" w:rsidP="00FC71CA">
      <w:pPr>
        <w:pStyle w:val="a3"/>
      </w:pPr>
      <w:r w:rsidRPr="00B66DCD">
        <w:rPr>
          <w:b/>
        </w:rPr>
        <w:lastRenderedPageBreak/>
        <w:t>А10.</w:t>
      </w:r>
      <w:r w:rsidRPr="00B66DCD">
        <w:t xml:space="preserve"> Русские города в </w:t>
      </w:r>
      <w:r w:rsidRPr="00B66DCD">
        <w:rPr>
          <w:lang w:val="en-US"/>
        </w:rPr>
        <w:t>XIV</w:t>
      </w:r>
      <w:r w:rsidRPr="00B66DCD">
        <w:t>-</w:t>
      </w:r>
      <w:proofErr w:type="gramStart"/>
      <w:r w:rsidRPr="00B66DCD">
        <w:t>Х</w:t>
      </w:r>
      <w:proofErr w:type="gramEnd"/>
      <w:r w:rsidRPr="00B66DCD">
        <w:rPr>
          <w:lang w:val="en-US"/>
        </w:rPr>
        <w:t>V</w:t>
      </w:r>
      <w:r w:rsidRPr="00B66DCD">
        <w:t xml:space="preserve">вв. поддерживали усилия великих князей по объединению русских земель потому, что в результате этой политики </w:t>
      </w:r>
    </w:p>
    <w:p w:rsidR="00FC71CA" w:rsidRPr="00B66DCD" w:rsidRDefault="00FC71CA" w:rsidP="00FC71CA">
      <w:pPr>
        <w:pStyle w:val="a3"/>
        <w:numPr>
          <w:ilvl w:val="0"/>
          <w:numId w:val="6"/>
        </w:numPr>
      </w:pPr>
      <w:r w:rsidRPr="00B66DCD">
        <w:t>города освобождались от уплаты налогов</w:t>
      </w:r>
    </w:p>
    <w:p w:rsidR="00FC71CA" w:rsidRPr="00B66DCD" w:rsidRDefault="00FC71CA" w:rsidP="00FC71CA">
      <w:pPr>
        <w:pStyle w:val="a3"/>
        <w:numPr>
          <w:ilvl w:val="0"/>
          <w:numId w:val="6"/>
        </w:numPr>
      </w:pPr>
      <w:r w:rsidRPr="00B66DCD">
        <w:t>в городах вводилось самоуправление</w:t>
      </w:r>
    </w:p>
    <w:p w:rsidR="00FC71CA" w:rsidRPr="00B66DCD" w:rsidRDefault="00FC71CA" w:rsidP="00FC71CA">
      <w:pPr>
        <w:pStyle w:val="a3"/>
        <w:numPr>
          <w:ilvl w:val="0"/>
          <w:numId w:val="6"/>
        </w:numPr>
      </w:pPr>
      <w:r w:rsidRPr="00B66DCD">
        <w:t>прекращались усобицы, разорявшие города</w:t>
      </w:r>
    </w:p>
    <w:p w:rsidR="00FC71CA" w:rsidRPr="00B66DCD" w:rsidRDefault="00FC71CA" w:rsidP="00FC71CA">
      <w:pPr>
        <w:pStyle w:val="a3"/>
        <w:numPr>
          <w:ilvl w:val="0"/>
          <w:numId w:val="6"/>
        </w:numPr>
      </w:pPr>
      <w:r w:rsidRPr="00B66DCD">
        <w:t>города получали право распоряжаться государственной казной</w:t>
      </w:r>
    </w:p>
    <w:p w:rsidR="00FC71CA" w:rsidRPr="00B66DCD" w:rsidRDefault="00FC71CA" w:rsidP="00FC71CA">
      <w:pPr>
        <w:pStyle w:val="a3"/>
        <w:rPr>
          <w:b/>
        </w:rPr>
      </w:pPr>
    </w:p>
    <w:p w:rsidR="00FC71CA" w:rsidRPr="00B66DCD" w:rsidRDefault="00FC71CA" w:rsidP="00FC71CA">
      <w:pPr>
        <w:pStyle w:val="a3"/>
      </w:pPr>
      <w:r w:rsidRPr="00B66DCD">
        <w:rPr>
          <w:b/>
        </w:rPr>
        <w:t>В1</w:t>
      </w:r>
      <w:proofErr w:type="gramStart"/>
      <w:r w:rsidRPr="00B66DCD">
        <w:rPr>
          <w:b/>
        </w:rPr>
        <w:t xml:space="preserve"> </w:t>
      </w:r>
      <w:r w:rsidRPr="00B66DCD">
        <w:t xml:space="preserve"> В</w:t>
      </w:r>
      <w:proofErr w:type="gramEnd"/>
      <w:r w:rsidRPr="00B66DCD">
        <w:t xml:space="preserve"> древнерусском государстве объезд князем подвластных земель для сбора дани назывался_________________</w:t>
      </w:r>
    </w:p>
    <w:p w:rsidR="00FC71CA" w:rsidRPr="00B66DCD" w:rsidRDefault="00FC71CA" w:rsidP="00FC71CA">
      <w:pPr>
        <w:pStyle w:val="a3"/>
      </w:pPr>
      <w:r w:rsidRPr="00B66DCD">
        <w:rPr>
          <w:b/>
        </w:rPr>
        <w:t>В</w:t>
      </w:r>
      <w:proofErr w:type="gramStart"/>
      <w:r w:rsidRPr="00B66DCD">
        <w:rPr>
          <w:b/>
        </w:rPr>
        <w:t>2</w:t>
      </w:r>
      <w:proofErr w:type="gramEnd"/>
      <w:r w:rsidRPr="00B66DCD">
        <w:rPr>
          <w:b/>
        </w:rPr>
        <w:t xml:space="preserve">. </w:t>
      </w:r>
      <w:r w:rsidRPr="00B66DCD">
        <w:t xml:space="preserve">Название религиозно-политического течения в Русском государстве в конце </w:t>
      </w:r>
      <w:r w:rsidRPr="00B66DCD">
        <w:rPr>
          <w:lang w:val="en-US"/>
        </w:rPr>
        <w:t>XV</w:t>
      </w:r>
      <w:r w:rsidRPr="00B66DCD">
        <w:t xml:space="preserve">- начале </w:t>
      </w:r>
      <w:r w:rsidRPr="00B66DCD">
        <w:rPr>
          <w:lang w:val="en-US"/>
        </w:rPr>
        <w:t>XVI</w:t>
      </w:r>
      <w:r w:rsidRPr="00B66DCD">
        <w:t xml:space="preserve"> вв., сторонники которого проповедовали аскетизм, уход от мира, требовали отказа церкви от земельной собственности.</w:t>
      </w:r>
    </w:p>
    <w:p w:rsidR="00FC71CA" w:rsidRPr="00B66DCD" w:rsidRDefault="00FC71CA" w:rsidP="00FC71CA">
      <w:pPr>
        <w:pStyle w:val="a3"/>
      </w:pPr>
      <w:r w:rsidRPr="00B66DCD">
        <w:rPr>
          <w:b/>
        </w:rPr>
        <w:t xml:space="preserve">В3.  </w:t>
      </w:r>
      <w:r w:rsidRPr="00B66DCD">
        <w:t>Прочтите отрывок из сочинения современного историка и напишите прозвище князя, о котором идет речь.</w:t>
      </w:r>
    </w:p>
    <w:p w:rsidR="00FC71CA" w:rsidRPr="00B66DCD" w:rsidRDefault="00FC71CA" w:rsidP="00FC71CA">
      <w:pPr>
        <w:pStyle w:val="a3"/>
      </w:pPr>
      <w:r w:rsidRPr="00B66DCD">
        <w:t xml:space="preserve">«[Князь] представляется нам тонким политиком, устроителем опустевшей земли. Неважно, что понимать под его прозвищем…: щедрого ли </w:t>
      </w:r>
      <w:proofErr w:type="spellStart"/>
      <w:r w:rsidRPr="00B66DCD">
        <w:t>раздавателя</w:t>
      </w:r>
      <w:proofErr w:type="spellEnd"/>
      <w:r w:rsidRPr="00B66DCD">
        <w:t xml:space="preserve"> милостыни из сумки… или же обыкновенного </w:t>
      </w:r>
      <w:proofErr w:type="gramStart"/>
      <w:r w:rsidRPr="00B66DCD">
        <w:t>скупердяя</w:t>
      </w:r>
      <w:proofErr w:type="gramEnd"/>
      <w:r w:rsidRPr="00B66DCD">
        <w:t>, собравшего в эту сумку, как настоящий скопидом по мелочам, денежные богатства. Для потомков он остался князем, любившим правду, избавившим население от татарских грабежей и погромов».</w:t>
      </w:r>
    </w:p>
    <w:p w:rsidR="00FC71CA" w:rsidRPr="00B66DCD" w:rsidRDefault="00FC71CA" w:rsidP="00FC71CA">
      <w:pPr>
        <w:pStyle w:val="a3"/>
      </w:pPr>
      <w:r w:rsidRPr="00B66DCD">
        <w:rPr>
          <w:b/>
        </w:rPr>
        <w:t>В</w:t>
      </w:r>
      <w:proofErr w:type="gramStart"/>
      <w:r w:rsidRPr="00B66DCD">
        <w:rPr>
          <w:b/>
        </w:rPr>
        <w:t>4</w:t>
      </w:r>
      <w:proofErr w:type="gramEnd"/>
      <w:r w:rsidRPr="00B66DCD">
        <w:rPr>
          <w:b/>
        </w:rPr>
        <w:t xml:space="preserve">.   </w:t>
      </w:r>
      <w:r w:rsidRPr="00B66DCD">
        <w:t>Установите соответствие:</w:t>
      </w:r>
    </w:p>
    <w:tbl>
      <w:tblPr>
        <w:tblW w:w="9322" w:type="dxa"/>
        <w:tblLayout w:type="fixed"/>
        <w:tblLook w:val="0000"/>
      </w:tblPr>
      <w:tblGrid>
        <w:gridCol w:w="534"/>
        <w:gridCol w:w="4252"/>
        <w:gridCol w:w="426"/>
        <w:gridCol w:w="4110"/>
      </w:tblGrid>
      <w:tr w:rsidR="00FC71CA" w:rsidRPr="00081D4A" w:rsidTr="000B4CE0">
        <w:trPr>
          <w:cantSplit/>
        </w:trPr>
        <w:tc>
          <w:tcPr>
            <w:tcW w:w="534" w:type="dxa"/>
          </w:tcPr>
          <w:p w:rsidR="00FC71CA" w:rsidRPr="00B66DCD" w:rsidRDefault="00FC71CA" w:rsidP="000B4CE0">
            <w:pPr>
              <w:pStyle w:val="a3"/>
            </w:pPr>
          </w:p>
        </w:tc>
        <w:tc>
          <w:tcPr>
            <w:tcW w:w="4252" w:type="dxa"/>
          </w:tcPr>
          <w:p w:rsidR="00FC71CA" w:rsidRPr="00B66DCD" w:rsidRDefault="00FC71CA" w:rsidP="000B4CE0">
            <w:pPr>
              <w:pStyle w:val="a3"/>
            </w:pPr>
            <w:r w:rsidRPr="00B66DCD">
              <w:t>КНЯЗЬЯ</w:t>
            </w:r>
          </w:p>
        </w:tc>
        <w:tc>
          <w:tcPr>
            <w:tcW w:w="426" w:type="dxa"/>
          </w:tcPr>
          <w:p w:rsidR="00FC71CA" w:rsidRPr="00B66DCD" w:rsidRDefault="00FC71CA" w:rsidP="000B4CE0">
            <w:pPr>
              <w:pStyle w:val="a3"/>
            </w:pPr>
          </w:p>
        </w:tc>
        <w:tc>
          <w:tcPr>
            <w:tcW w:w="4110" w:type="dxa"/>
          </w:tcPr>
          <w:p w:rsidR="00FC71CA" w:rsidRPr="00B66DCD" w:rsidRDefault="00FC71CA" w:rsidP="000B4CE0">
            <w:pPr>
              <w:pStyle w:val="a3"/>
            </w:pPr>
            <w:r w:rsidRPr="00B66DCD">
              <w:t>СОБЫТИЯ</w:t>
            </w:r>
          </w:p>
        </w:tc>
      </w:tr>
      <w:tr w:rsidR="00FC71CA" w:rsidRPr="00081D4A" w:rsidTr="000B4CE0">
        <w:trPr>
          <w:cantSplit/>
        </w:trPr>
        <w:tc>
          <w:tcPr>
            <w:tcW w:w="534" w:type="dxa"/>
          </w:tcPr>
          <w:p w:rsidR="00FC71CA" w:rsidRPr="00B66DCD" w:rsidRDefault="00FC71CA" w:rsidP="000B4CE0">
            <w:pPr>
              <w:pStyle w:val="a3"/>
            </w:pPr>
            <w:r w:rsidRPr="00B66DCD">
              <w:t>А)</w:t>
            </w:r>
          </w:p>
        </w:tc>
        <w:tc>
          <w:tcPr>
            <w:tcW w:w="4252" w:type="dxa"/>
          </w:tcPr>
          <w:p w:rsidR="00FC71CA" w:rsidRPr="00B66DCD" w:rsidRDefault="00FC71CA" w:rsidP="000B4CE0">
            <w:pPr>
              <w:pStyle w:val="a3"/>
            </w:pPr>
            <w:r w:rsidRPr="00B66DCD">
              <w:t>Владимир Мономах</w:t>
            </w:r>
          </w:p>
        </w:tc>
        <w:tc>
          <w:tcPr>
            <w:tcW w:w="426" w:type="dxa"/>
          </w:tcPr>
          <w:p w:rsidR="00FC71CA" w:rsidRPr="00B66DCD" w:rsidRDefault="00FC71CA" w:rsidP="000B4CE0">
            <w:pPr>
              <w:pStyle w:val="a3"/>
            </w:pPr>
            <w:r w:rsidRPr="00B66DCD">
              <w:t>1)</w:t>
            </w:r>
          </w:p>
        </w:tc>
        <w:tc>
          <w:tcPr>
            <w:tcW w:w="4110" w:type="dxa"/>
          </w:tcPr>
          <w:p w:rsidR="00FC71CA" w:rsidRPr="00B66DCD" w:rsidRDefault="00FC71CA" w:rsidP="000B4CE0">
            <w:pPr>
              <w:pStyle w:val="a3"/>
            </w:pPr>
            <w:r w:rsidRPr="00B66DCD">
              <w:t>разгром половцев</w:t>
            </w:r>
          </w:p>
        </w:tc>
      </w:tr>
      <w:tr w:rsidR="00FC71CA" w:rsidRPr="00081D4A" w:rsidTr="000B4CE0">
        <w:trPr>
          <w:cantSplit/>
        </w:trPr>
        <w:tc>
          <w:tcPr>
            <w:tcW w:w="534" w:type="dxa"/>
          </w:tcPr>
          <w:p w:rsidR="00FC71CA" w:rsidRPr="00B66DCD" w:rsidRDefault="00FC71CA" w:rsidP="000B4CE0">
            <w:pPr>
              <w:pStyle w:val="a3"/>
            </w:pPr>
            <w:r w:rsidRPr="00B66DCD">
              <w:t>Б)</w:t>
            </w:r>
          </w:p>
        </w:tc>
        <w:tc>
          <w:tcPr>
            <w:tcW w:w="4252" w:type="dxa"/>
          </w:tcPr>
          <w:p w:rsidR="00FC71CA" w:rsidRPr="00B66DCD" w:rsidRDefault="00FC71CA" w:rsidP="000B4CE0">
            <w:pPr>
              <w:pStyle w:val="a3"/>
            </w:pPr>
            <w:r w:rsidRPr="00B66DCD">
              <w:t xml:space="preserve">Владимир </w:t>
            </w:r>
            <w:proofErr w:type="spellStart"/>
            <w:r w:rsidRPr="00B66DCD">
              <w:t>Святославич</w:t>
            </w:r>
            <w:proofErr w:type="spellEnd"/>
          </w:p>
        </w:tc>
        <w:tc>
          <w:tcPr>
            <w:tcW w:w="426" w:type="dxa"/>
          </w:tcPr>
          <w:p w:rsidR="00FC71CA" w:rsidRPr="00B66DCD" w:rsidRDefault="00FC71CA" w:rsidP="000B4CE0">
            <w:pPr>
              <w:pStyle w:val="a3"/>
            </w:pPr>
            <w:r w:rsidRPr="00B66DCD">
              <w:t>2)</w:t>
            </w:r>
          </w:p>
        </w:tc>
        <w:tc>
          <w:tcPr>
            <w:tcW w:w="4110" w:type="dxa"/>
          </w:tcPr>
          <w:p w:rsidR="00FC71CA" w:rsidRPr="00B66DCD" w:rsidRDefault="00FC71CA" w:rsidP="000B4CE0">
            <w:pPr>
              <w:pStyle w:val="a3"/>
            </w:pPr>
            <w:r w:rsidRPr="00B66DCD">
              <w:t>объединение Киева и Новгорода</w:t>
            </w:r>
          </w:p>
        </w:tc>
      </w:tr>
      <w:tr w:rsidR="00FC71CA" w:rsidRPr="00081D4A" w:rsidTr="000B4CE0">
        <w:trPr>
          <w:cantSplit/>
        </w:trPr>
        <w:tc>
          <w:tcPr>
            <w:tcW w:w="534" w:type="dxa"/>
          </w:tcPr>
          <w:p w:rsidR="00FC71CA" w:rsidRPr="00B66DCD" w:rsidRDefault="00FC71CA" w:rsidP="000B4CE0">
            <w:pPr>
              <w:pStyle w:val="a3"/>
            </w:pPr>
            <w:r w:rsidRPr="00B66DCD">
              <w:t>В)</w:t>
            </w:r>
          </w:p>
        </w:tc>
        <w:tc>
          <w:tcPr>
            <w:tcW w:w="4252" w:type="dxa"/>
          </w:tcPr>
          <w:p w:rsidR="00FC71CA" w:rsidRPr="00B66DCD" w:rsidRDefault="00FC71CA" w:rsidP="000B4CE0">
            <w:pPr>
              <w:pStyle w:val="a3"/>
            </w:pPr>
            <w:r w:rsidRPr="00B66DCD">
              <w:t>Ярослав Мудрый</w:t>
            </w:r>
          </w:p>
        </w:tc>
        <w:tc>
          <w:tcPr>
            <w:tcW w:w="426" w:type="dxa"/>
          </w:tcPr>
          <w:p w:rsidR="00FC71CA" w:rsidRPr="00B66DCD" w:rsidRDefault="00FC71CA" w:rsidP="000B4CE0">
            <w:pPr>
              <w:pStyle w:val="a3"/>
            </w:pPr>
            <w:r w:rsidRPr="00B66DCD">
              <w:t>3)</w:t>
            </w:r>
          </w:p>
        </w:tc>
        <w:tc>
          <w:tcPr>
            <w:tcW w:w="4110" w:type="dxa"/>
          </w:tcPr>
          <w:p w:rsidR="00FC71CA" w:rsidRPr="00B66DCD" w:rsidRDefault="00FC71CA" w:rsidP="000B4CE0">
            <w:pPr>
              <w:pStyle w:val="a3"/>
            </w:pPr>
            <w:r w:rsidRPr="00B66DCD">
              <w:t>восстание древлян</w:t>
            </w:r>
          </w:p>
        </w:tc>
      </w:tr>
      <w:tr w:rsidR="00FC71CA" w:rsidRPr="00081D4A" w:rsidTr="000B4CE0">
        <w:trPr>
          <w:cantSplit/>
        </w:trPr>
        <w:tc>
          <w:tcPr>
            <w:tcW w:w="534" w:type="dxa"/>
          </w:tcPr>
          <w:p w:rsidR="00FC71CA" w:rsidRPr="00B66DCD" w:rsidRDefault="00FC71CA" w:rsidP="000B4CE0">
            <w:pPr>
              <w:pStyle w:val="a3"/>
            </w:pPr>
            <w:r w:rsidRPr="00B66DCD">
              <w:t>Г)</w:t>
            </w:r>
          </w:p>
        </w:tc>
        <w:tc>
          <w:tcPr>
            <w:tcW w:w="4252" w:type="dxa"/>
          </w:tcPr>
          <w:p w:rsidR="00FC71CA" w:rsidRPr="00B66DCD" w:rsidRDefault="00FC71CA" w:rsidP="000B4CE0">
            <w:pPr>
              <w:pStyle w:val="a3"/>
            </w:pPr>
            <w:r w:rsidRPr="00B66DCD">
              <w:t xml:space="preserve">Игорь </w:t>
            </w:r>
          </w:p>
        </w:tc>
        <w:tc>
          <w:tcPr>
            <w:tcW w:w="426" w:type="dxa"/>
          </w:tcPr>
          <w:p w:rsidR="00FC71CA" w:rsidRPr="00B66DCD" w:rsidRDefault="00FC71CA" w:rsidP="000B4CE0">
            <w:pPr>
              <w:pStyle w:val="a3"/>
            </w:pPr>
            <w:r w:rsidRPr="00B66DCD">
              <w:t>4)</w:t>
            </w:r>
          </w:p>
        </w:tc>
        <w:tc>
          <w:tcPr>
            <w:tcW w:w="4110" w:type="dxa"/>
          </w:tcPr>
          <w:p w:rsidR="00FC71CA" w:rsidRPr="00B66DCD" w:rsidRDefault="00FC71CA" w:rsidP="000B4CE0">
            <w:pPr>
              <w:pStyle w:val="a3"/>
            </w:pPr>
            <w:r w:rsidRPr="00B66DCD">
              <w:t>крещение Руси</w:t>
            </w:r>
          </w:p>
        </w:tc>
      </w:tr>
      <w:tr w:rsidR="00FC71CA" w:rsidRPr="00081D4A" w:rsidTr="000B4CE0">
        <w:trPr>
          <w:cantSplit/>
        </w:trPr>
        <w:tc>
          <w:tcPr>
            <w:tcW w:w="534" w:type="dxa"/>
          </w:tcPr>
          <w:p w:rsidR="00FC71CA" w:rsidRPr="00B66DCD" w:rsidRDefault="00FC71CA" w:rsidP="000B4CE0">
            <w:pPr>
              <w:pStyle w:val="a3"/>
            </w:pPr>
          </w:p>
        </w:tc>
        <w:tc>
          <w:tcPr>
            <w:tcW w:w="4252" w:type="dxa"/>
          </w:tcPr>
          <w:p w:rsidR="00FC71CA" w:rsidRPr="00B66DCD" w:rsidRDefault="00FC71CA" w:rsidP="000B4CE0">
            <w:pPr>
              <w:pStyle w:val="a3"/>
            </w:pPr>
          </w:p>
        </w:tc>
        <w:tc>
          <w:tcPr>
            <w:tcW w:w="426" w:type="dxa"/>
          </w:tcPr>
          <w:p w:rsidR="00FC71CA" w:rsidRPr="00B66DCD" w:rsidRDefault="00FC71CA" w:rsidP="000B4CE0">
            <w:pPr>
              <w:pStyle w:val="a3"/>
            </w:pPr>
            <w:r w:rsidRPr="00B66DCD">
              <w:t>5)</w:t>
            </w:r>
          </w:p>
        </w:tc>
        <w:tc>
          <w:tcPr>
            <w:tcW w:w="4110" w:type="dxa"/>
          </w:tcPr>
          <w:p w:rsidR="00FC71CA" w:rsidRPr="00B66DCD" w:rsidRDefault="00FC71CA" w:rsidP="000B4CE0">
            <w:pPr>
              <w:pStyle w:val="a3"/>
            </w:pPr>
            <w:r w:rsidRPr="00B66DCD">
              <w:t>принятие «Русской правды»</w:t>
            </w:r>
          </w:p>
        </w:tc>
      </w:tr>
    </w:tbl>
    <w:p w:rsidR="00FC71CA" w:rsidRPr="00B66DCD" w:rsidRDefault="00FC71CA" w:rsidP="00FC71CA">
      <w:pPr>
        <w:pStyle w:val="a3"/>
      </w:pPr>
      <w:r w:rsidRPr="00B66DCD">
        <w:rPr>
          <w:b/>
        </w:rPr>
        <w:t xml:space="preserve">В5.  </w:t>
      </w:r>
      <w:r w:rsidRPr="00B66DCD">
        <w:t xml:space="preserve">Замените </w:t>
      </w:r>
      <w:proofErr w:type="gramStart"/>
      <w:r w:rsidRPr="00B66DCD">
        <w:t>выделенное</w:t>
      </w:r>
      <w:proofErr w:type="gramEnd"/>
      <w:r w:rsidRPr="00B66DCD">
        <w:t xml:space="preserve"> курсивом,  историческим термином.</w:t>
      </w:r>
    </w:p>
    <w:p w:rsidR="00FC71CA" w:rsidRPr="00B66DCD" w:rsidRDefault="00FC71CA" w:rsidP="00FC71CA">
      <w:pPr>
        <w:pStyle w:val="a3"/>
        <w:rPr>
          <w:i/>
          <w:u w:val="single"/>
        </w:rPr>
      </w:pPr>
      <w:r w:rsidRPr="00B66DCD">
        <w:t xml:space="preserve">Мир Византии, мир христианства принес на Русь новый строительный опыт и традиции.  </w:t>
      </w:r>
      <w:r w:rsidRPr="00B66DCD">
        <w:rPr>
          <w:i/>
          <w:u w:val="single"/>
        </w:rPr>
        <w:t xml:space="preserve">Квадрат, расчлененный столбами, составляет основу храма, примыкающие к </w:t>
      </w:r>
      <w:proofErr w:type="spellStart"/>
      <w:r w:rsidRPr="00B66DCD">
        <w:rPr>
          <w:i/>
          <w:u w:val="single"/>
        </w:rPr>
        <w:t>подкупольному</w:t>
      </w:r>
      <w:proofErr w:type="spellEnd"/>
      <w:r w:rsidRPr="00B66DCD">
        <w:rPr>
          <w:i/>
          <w:u w:val="single"/>
        </w:rPr>
        <w:t xml:space="preserve"> пространству прямоугольные ячейки образуют архитектурный крест.</w:t>
      </w:r>
    </w:p>
    <w:p w:rsidR="00FC71CA" w:rsidRPr="00B66DCD" w:rsidRDefault="00FC71CA" w:rsidP="00FC71CA">
      <w:pPr>
        <w:pStyle w:val="a3"/>
        <w:rPr>
          <w:i/>
          <w:u w:val="single"/>
        </w:rPr>
      </w:pPr>
    </w:p>
    <w:p w:rsidR="00FC71CA" w:rsidRPr="00B66DCD" w:rsidRDefault="00FC71CA" w:rsidP="00FC71CA">
      <w:pPr>
        <w:keepNext/>
        <w:keepLines/>
        <w:rPr>
          <w:u w:val="single"/>
        </w:rPr>
      </w:pPr>
      <w:r w:rsidRPr="00B66DCD">
        <w:rPr>
          <w:b/>
        </w:rPr>
        <w:t>С</w:t>
      </w:r>
      <w:proofErr w:type="gramStart"/>
      <w:r w:rsidRPr="00B66DCD">
        <w:rPr>
          <w:b/>
        </w:rPr>
        <w:t>1</w:t>
      </w:r>
      <w:proofErr w:type="gramEnd"/>
      <w:r w:rsidRPr="00B66DCD">
        <w:rPr>
          <w:b/>
        </w:rPr>
        <w:t xml:space="preserve">.   </w:t>
      </w:r>
      <w:r w:rsidRPr="00B66DCD">
        <w:t xml:space="preserve">Расставьте в тексте имена в местах пропуска.  Ответом будет сочетание соответствующих  цифр и букв. </w:t>
      </w:r>
      <w:r w:rsidRPr="00B66DCD">
        <w:rPr>
          <w:u w:val="single"/>
        </w:rPr>
        <w:t>Например: 1А2Б3В, учтите, что одно лишнее</w:t>
      </w:r>
    </w:p>
    <w:tbl>
      <w:tblPr>
        <w:tblW w:w="9322" w:type="dxa"/>
        <w:tblLayout w:type="fixed"/>
        <w:tblLook w:val="0000"/>
      </w:tblPr>
      <w:tblGrid>
        <w:gridCol w:w="1040"/>
        <w:gridCol w:w="8282"/>
      </w:tblGrid>
      <w:tr w:rsidR="00FC71CA" w:rsidRPr="00081D4A" w:rsidTr="000B4CE0">
        <w:trPr>
          <w:cantSplit/>
        </w:trPr>
        <w:tc>
          <w:tcPr>
            <w:tcW w:w="534" w:type="dxa"/>
          </w:tcPr>
          <w:p w:rsidR="00FC71CA" w:rsidRPr="00B66DCD" w:rsidRDefault="00FC71CA" w:rsidP="000B4CE0">
            <w:pPr>
              <w:pStyle w:val="a3"/>
            </w:pPr>
            <w:r w:rsidRPr="00B66DCD">
              <w:t>А)</w:t>
            </w:r>
          </w:p>
        </w:tc>
        <w:tc>
          <w:tcPr>
            <w:tcW w:w="4252" w:type="dxa"/>
          </w:tcPr>
          <w:p w:rsidR="00FC71CA" w:rsidRPr="00B66DCD" w:rsidRDefault="00FC71CA" w:rsidP="000B4CE0">
            <w:pPr>
              <w:pStyle w:val="a3"/>
            </w:pPr>
            <w:r w:rsidRPr="00B66DCD">
              <w:t xml:space="preserve">Василий </w:t>
            </w:r>
            <w:r w:rsidRPr="00B66DCD">
              <w:rPr>
                <w:lang w:val="en-US"/>
              </w:rPr>
              <w:t>III</w:t>
            </w:r>
          </w:p>
        </w:tc>
      </w:tr>
      <w:tr w:rsidR="00FC71CA" w:rsidRPr="00081D4A" w:rsidTr="000B4CE0">
        <w:trPr>
          <w:cantSplit/>
        </w:trPr>
        <w:tc>
          <w:tcPr>
            <w:tcW w:w="534" w:type="dxa"/>
          </w:tcPr>
          <w:p w:rsidR="00FC71CA" w:rsidRPr="00B66DCD" w:rsidRDefault="00FC71CA" w:rsidP="000B4CE0">
            <w:pPr>
              <w:pStyle w:val="a3"/>
            </w:pPr>
            <w:r w:rsidRPr="00B66DCD">
              <w:t>Б)</w:t>
            </w:r>
          </w:p>
        </w:tc>
        <w:tc>
          <w:tcPr>
            <w:tcW w:w="4252" w:type="dxa"/>
          </w:tcPr>
          <w:p w:rsidR="00FC71CA" w:rsidRPr="00B66DCD" w:rsidRDefault="00FC71CA" w:rsidP="000B4CE0">
            <w:pPr>
              <w:pStyle w:val="a3"/>
            </w:pPr>
            <w:r w:rsidRPr="00B66DCD">
              <w:t>Даниил Александрович</w:t>
            </w:r>
          </w:p>
        </w:tc>
      </w:tr>
      <w:tr w:rsidR="00FC71CA" w:rsidRPr="00081D4A" w:rsidTr="000B4CE0">
        <w:trPr>
          <w:cantSplit/>
        </w:trPr>
        <w:tc>
          <w:tcPr>
            <w:tcW w:w="534" w:type="dxa"/>
          </w:tcPr>
          <w:p w:rsidR="00FC71CA" w:rsidRPr="00B66DCD" w:rsidRDefault="00FC71CA" w:rsidP="000B4CE0">
            <w:pPr>
              <w:pStyle w:val="a3"/>
            </w:pPr>
            <w:r w:rsidRPr="00B66DCD">
              <w:t>В)</w:t>
            </w:r>
          </w:p>
        </w:tc>
        <w:tc>
          <w:tcPr>
            <w:tcW w:w="4252" w:type="dxa"/>
          </w:tcPr>
          <w:p w:rsidR="00FC71CA" w:rsidRPr="00B66DCD" w:rsidRDefault="00FC71CA" w:rsidP="000B4CE0">
            <w:pPr>
              <w:pStyle w:val="a3"/>
            </w:pPr>
            <w:r w:rsidRPr="00B66DCD">
              <w:t>Дмитрий Иванович</w:t>
            </w:r>
          </w:p>
        </w:tc>
      </w:tr>
      <w:tr w:rsidR="00FC71CA" w:rsidRPr="00081D4A" w:rsidTr="000B4CE0">
        <w:trPr>
          <w:cantSplit/>
        </w:trPr>
        <w:tc>
          <w:tcPr>
            <w:tcW w:w="534" w:type="dxa"/>
          </w:tcPr>
          <w:p w:rsidR="00FC71CA" w:rsidRPr="00B66DCD" w:rsidRDefault="00FC71CA" w:rsidP="000B4CE0">
            <w:pPr>
              <w:pStyle w:val="a3"/>
            </w:pPr>
            <w:r w:rsidRPr="00B66DCD">
              <w:t>Г)</w:t>
            </w:r>
          </w:p>
          <w:p w:rsidR="00FC71CA" w:rsidRPr="00081D4A" w:rsidRDefault="00FC71CA" w:rsidP="000B4CE0">
            <w:r w:rsidRPr="00081D4A">
              <w:t xml:space="preserve">Д)     </w:t>
            </w:r>
          </w:p>
        </w:tc>
        <w:tc>
          <w:tcPr>
            <w:tcW w:w="4252" w:type="dxa"/>
          </w:tcPr>
          <w:p w:rsidR="00FC71CA" w:rsidRPr="00B66DCD" w:rsidRDefault="00FC71CA" w:rsidP="000B4CE0">
            <w:pPr>
              <w:pStyle w:val="a3"/>
            </w:pPr>
            <w:r w:rsidRPr="00B66DCD">
              <w:t xml:space="preserve">Иван </w:t>
            </w:r>
            <w:r w:rsidRPr="00B66DCD">
              <w:rPr>
                <w:lang w:val="en-US"/>
              </w:rPr>
              <w:t>III</w:t>
            </w:r>
          </w:p>
          <w:p w:rsidR="00FC71CA" w:rsidRPr="00B66DCD" w:rsidRDefault="00FC71CA" w:rsidP="000B4CE0">
            <w:pPr>
              <w:pStyle w:val="a3"/>
            </w:pPr>
            <w:r w:rsidRPr="00B66DCD">
              <w:t xml:space="preserve">Иван </w:t>
            </w:r>
            <w:proofErr w:type="spellStart"/>
            <w:r w:rsidRPr="00B66DCD">
              <w:t>Калита</w:t>
            </w:r>
            <w:proofErr w:type="spellEnd"/>
          </w:p>
        </w:tc>
      </w:tr>
    </w:tbl>
    <w:p w:rsidR="00FC71CA" w:rsidRPr="00B66DCD" w:rsidRDefault="00FC71CA" w:rsidP="00FC71CA">
      <w:pPr>
        <w:pStyle w:val="a3"/>
      </w:pPr>
      <w:r w:rsidRPr="00B66DCD">
        <w:t xml:space="preserve">«В </w:t>
      </w:r>
      <w:r w:rsidRPr="00B66DCD">
        <w:rPr>
          <w:lang w:val="en-US"/>
        </w:rPr>
        <w:t>XVI</w:t>
      </w:r>
      <w:r w:rsidRPr="00B66DCD">
        <w:t xml:space="preserve"> в. московские князья проводили активную политику по усилению и расширению своего княжества. Так, например, добился ярлыка на великое княжение  и права сбора дани князь (1)_____. Заложил основы единства русских земель на поле Куликовом князь(2)___________. Победил Новгород и присоединил его территорию к своим владениям князь(3)__________. Завершил объединение, включив Рязанские земли в состав Великого княжества Московского, (4)____________»</w:t>
      </w:r>
    </w:p>
    <w:p w:rsidR="009907F6" w:rsidRDefault="00FC71CA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7AB"/>
    <w:multiLevelType w:val="hybridMultilevel"/>
    <w:tmpl w:val="96FCCB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CC1952"/>
    <w:multiLevelType w:val="hybridMultilevel"/>
    <w:tmpl w:val="9F4E0A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D46C01"/>
    <w:multiLevelType w:val="hybridMultilevel"/>
    <w:tmpl w:val="46720BA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EA3AB4"/>
    <w:multiLevelType w:val="hybridMultilevel"/>
    <w:tmpl w:val="36D010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7A553A"/>
    <w:multiLevelType w:val="hybridMultilevel"/>
    <w:tmpl w:val="94144A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0C6CB7"/>
    <w:multiLevelType w:val="hybridMultilevel"/>
    <w:tmpl w:val="D98669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C71CA"/>
    <w:rsid w:val="0033501C"/>
    <w:rsid w:val="00655615"/>
    <w:rsid w:val="00883983"/>
    <w:rsid w:val="008E7319"/>
    <w:rsid w:val="00D3193A"/>
    <w:rsid w:val="00FC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1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2013-12-05T11:00:00Z</dcterms:created>
  <dcterms:modified xsi:type="dcterms:W3CDTF">2013-12-05T11:00:00Z</dcterms:modified>
</cp:coreProperties>
</file>