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F6" w:rsidRDefault="001601FB" w:rsidP="001601FB">
      <w:pPr>
        <w:spacing w:before="100" w:beforeAutospacing="1" w:after="120" w:line="240" w:lineRule="auto"/>
        <w:outlineLvl w:val="1"/>
        <w:rPr>
          <w:rFonts w:ascii="Arial" w:hAnsi="Arial" w:cs="Arial"/>
          <w:color w:val="000000"/>
        </w:rPr>
      </w:pPr>
      <w:r w:rsidRPr="001601FB"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  <w:t xml:space="preserve">Казанский кремль </w:t>
      </w:r>
      <w:r w:rsidRPr="001601FB">
        <w:rPr>
          <w:rFonts w:ascii="Arial" w:hAnsi="Arial" w:cs="Arial"/>
          <w:color w:val="000000"/>
        </w:rPr>
        <w:t xml:space="preserve">Начало X </w:t>
      </w:r>
      <w:proofErr w:type="gramStart"/>
      <w:r w:rsidRPr="001601FB">
        <w:rPr>
          <w:rFonts w:ascii="Arial" w:hAnsi="Arial" w:cs="Arial"/>
          <w:color w:val="000000"/>
        </w:rPr>
        <w:t>в</w:t>
      </w:r>
      <w:proofErr w:type="gramEnd"/>
      <w:r w:rsidRPr="001601FB">
        <w:rPr>
          <w:rFonts w:ascii="Arial" w:hAnsi="Arial" w:cs="Arial"/>
          <w:color w:val="000000"/>
        </w:rPr>
        <w:t xml:space="preserve">. </w:t>
      </w:r>
      <w:proofErr w:type="gramStart"/>
      <w:r w:rsidRPr="001601FB">
        <w:rPr>
          <w:rFonts w:ascii="Arial" w:hAnsi="Arial" w:cs="Arial"/>
          <w:color w:val="000000"/>
        </w:rPr>
        <w:t>С</w:t>
      </w:r>
      <w:proofErr w:type="gramEnd"/>
      <w:r w:rsidRPr="001601FB">
        <w:rPr>
          <w:rFonts w:ascii="Arial" w:hAnsi="Arial" w:cs="Arial"/>
          <w:color w:val="000000"/>
        </w:rPr>
        <w:t xml:space="preserve"> взятием Казани в 1552 г. Иваном Грозным все стены кремля были полностью разрушены. Было принято решение пригласить для их </w:t>
      </w:r>
      <w:proofErr w:type="spellStart"/>
      <w:r w:rsidRPr="001601FB">
        <w:rPr>
          <w:rFonts w:ascii="Arial" w:hAnsi="Arial" w:cs="Arial"/>
          <w:color w:val="000000"/>
        </w:rPr>
        <w:t>воcстановления</w:t>
      </w:r>
      <w:proofErr w:type="spellEnd"/>
      <w:r w:rsidRPr="001601FB">
        <w:rPr>
          <w:rFonts w:ascii="Arial" w:hAnsi="Arial" w:cs="Arial"/>
          <w:color w:val="000000"/>
        </w:rPr>
        <w:t xml:space="preserve"> псковских зодчих Постника Яковлева и Ивана</w:t>
      </w:r>
      <w:proofErr w:type="gramStart"/>
      <w:r w:rsidRPr="001601FB">
        <w:rPr>
          <w:rFonts w:ascii="Arial" w:hAnsi="Arial" w:cs="Arial"/>
          <w:color w:val="000000"/>
        </w:rPr>
        <w:t xml:space="preserve"> Ш</w:t>
      </w:r>
      <w:proofErr w:type="gramEnd"/>
      <w:r w:rsidRPr="001601FB">
        <w:rPr>
          <w:rFonts w:ascii="Arial" w:hAnsi="Arial" w:cs="Arial"/>
          <w:color w:val="000000"/>
        </w:rPr>
        <w:t>иряя. Стены были отстроены на прежнем месте, но уже из камня.</w:t>
      </w:r>
    </w:p>
    <w:p w:rsidR="001601FB" w:rsidRPr="001601FB" w:rsidRDefault="001601FB" w:rsidP="001601FB">
      <w:pPr>
        <w:pStyle w:val="2"/>
        <w:rPr>
          <w:b w:val="0"/>
        </w:rPr>
      </w:pPr>
      <w:r w:rsidRPr="001601FB">
        <w:rPr>
          <w:b w:val="0"/>
        </w:rPr>
        <w:t xml:space="preserve">Казанское ханство </w:t>
      </w:r>
      <w:r w:rsidRPr="001601FB">
        <w:rPr>
          <w:b w:val="0"/>
          <w:color w:val="000000"/>
          <w:sz w:val="22"/>
          <w:szCs w:val="22"/>
        </w:rPr>
        <w:t xml:space="preserve">Государство, выделившееся в середине XV </w:t>
      </w:r>
      <w:proofErr w:type="gramStart"/>
      <w:r w:rsidRPr="001601FB">
        <w:rPr>
          <w:b w:val="0"/>
          <w:color w:val="000000"/>
          <w:sz w:val="22"/>
          <w:szCs w:val="22"/>
        </w:rPr>
        <w:t>в</w:t>
      </w:r>
      <w:proofErr w:type="gramEnd"/>
      <w:r w:rsidRPr="001601FB">
        <w:rPr>
          <w:b w:val="0"/>
          <w:color w:val="000000"/>
          <w:sz w:val="22"/>
          <w:szCs w:val="22"/>
        </w:rPr>
        <w:t xml:space="preserve">. </w:t>
      </w:r>
      <w:proofErr w:type="gramStart"/>
      <w:r w:rsidRPr="001601FB">
        <w:rPr>
          <w:b w:val="0"/>
          <w:color w:val="000000"/>
          <w:sz w:val="22"/>
          <w:szCs w:val="22"/>
        </w:rPr>
        <w:t>из</w:t>
      </w:r>
      <w:proofErr w:type="gramEnd"/>
      <w:r w:rsidRPr="001601FB">
        <w:rPr>
          <w:b w:val="0"/>
          <w:color w:val="000000"/>
          <w:sz w:val="22"/>
          <w:szCs w:val="22"/>
        </w:rPr>
        <w:t xml:space="preserve"> состава Золотой Орды. Занимало территорию Среднего Поволжья со столицей в </w:t>
      </w:r>
      <w:proofErr w:type="gramStart"/>
      <w:r w:rsidRPr="001601FB">
        <w:rPr>
          <w:b w:val="0"/>
          <w:color w:val="000000"/>
          <w:sz w:val="22"/>
          <w:szCs w:val="22"/>
        </w:rPr>
        <w:t>г</w:t>
      </w:r>
      <w:proofErr w:type="gramEnd"/>
      <w:r w:rsidRPr="001601FB">
        <w:rPr>
          <w:b w:val="0"/>
          <w:color w:val="000000"/>
          <w:sz w:val="22"/>
          <w:szCs w:val="22"/>
        </w:rPr>
        <w:t>. Казань. Основным занятием населения было земледелие, в городах процветали ремесла, торговля. Жители исповедовали ислам.</w:t>
      </w:r>
      <w:r w:rsidRPr="001601FB">
        <w:rPr>
          <w:b w:val="0"/>
          <w:color w:val="000000"/>
          <w:sz w:val="22"/>
          <w:szCs w:val="22"/>
        </w:rPr>
        <w:br/>
      </w:r>
      <w:r w:rsidRPr="001601FB">
        <w:rPr>
          <w:b w:val="0"/>
          <w:color w:val="000000"/>
          <w:sz w:val="22"/>
          <w:szCs w:val="22"/>
        </w:rPr>
        <w:br/>
        <w:t>Отношения Казанского ханства с Россией были непросты и противоречивы. С одной стороны, Казань активно торговала с Москвой, с другой – совершала набеги на русские земли. Последнее обстоятельство приводило к неоднократным военным столкновениям, которые во времена Ивана III закончились признанием вассальной зависимости Казанского ханства от России. В 1520-х гг. Казань попыталась изменить внешнеполитическую ориентацию, признав зависимость от Османской империи. Окончательное подчинение Казани связано с именем Ивана Грозного. В 1552 г. русские войска взяли Казань. Таким образом, ханство прекратило свое существование, а все Среднее Поволжье было присоединено к России.</w:t>
      </w:r>
    </w:p>
    <w:p w:rsidR="001601FB" w:rsidRPr="001601FB" w:rsidRDefault="001601FB" w:rsidP="001601FB">
      <w:pPr>
        <w:pStyle w:val="2"/>
        <w:rPr>
          <w:b w:val="0"/>
        </w:rPr>
      </w:pPr>
      <w:r w:rsidRPr="001601FB">
        <w:rPr>
          <w:b w:val="0"/>
        </w:rPr>
        <w:t>Казачество</w:t>
      </w:r>
      <w:proofErr w:type="gramStart"/>
      <w:r w:rsidRPr="001601FB">
        <w:rPr>
          <w:b w:val="0"/>
        </w:rPr>
        <w:t xml:space="preserve"> </w:t>
      </w:r>
      <w:r w:rsidRPr="001601FB">
        <w:rPr>
          <w:b w:val="0"/>
          <w:color w:val="000000"/>
          <w:sz w:val="22"/>
          <w:szCs w:val="22"/>
        </w:rPr>
        <w:t>В</w:t>
      </w:r>
      <w:proofErr w:type="gramEnd"/>
      <w:r w:rsidRPr="001601FB">
        <w:rPr>
          <w:b w:val="0"/>
          <w:color w:val="000000"/>
          <w:sz w:val="22"/>
          <w:szCs w:val="22"/>
        </w:rPr>
        <w:t xml:space="preserve"> XV–XVI вв. вольные люди, жители степей между Волгой и Днепром (Дикого поля), отчасти выходцы из Орды, отчасти беглые русские холопы и крестьяне. Казаки жили охотой, грабежом купеческих караванов, набегами на русские и татарские селения. Высшим органом власти у казаков являлся круг (общая сходка). Казачьи станицы (отряды) возглавляли атаманы, которым помогали есаулы. Во второй половине XVI в. часть казаков вошла в число служилых людей «по прибору». В XVI–XVII вв. правительство использовало казаков для охраны границ, выплачивая им жалованье деньгами, хлебом и порохом. В XVIII в. казачество превратилось в привилегированное военно-служилое сословие. К началу ХХ </w:t>
      </w:r>
      <w:proofErr w:type="gramStart"/>
      <w:r w:rsidRPr="001601FB">
        <w:rPr>
          <w:b w:val="0"/>
          <w:color w:val="000000"/>
          <w:sz w:val="22"/>
          <w:szCs w:val="22"/>
        </w:rPr>
        <w:t>в</w:t>
      </w:r>
      <w:proofErr w:type="gramEnd"/>
      <w:r w:rsidRPr="001601FB">
        <w:rPr>
          <w:b w:val="0"/>
          <w:color w:val="000000"/>
          <w:sz w:val="22"/>
          <w:szCs w:val="22"/>
        </w:rPr>
        <w:t xml:space="preserve">. существовали 11 казачьих войск: </w:t>
      </w:r>
      <w:proofErr w:type="gramStart"/>
      <w:r w:rsidRPr="001601FB">
        <w:rPr>
          <w:b w:val="0"/>
          <w:color w:val="000000"/>
          <w:sz w:val="22"/>
          <w:szCs w:val="22"/>
        </w:rPr>
        <w:t xml:space="preserve">Донское, Кубанское, Терское, Астраханское, Уральское, Оренбургское, </w:t>
      </w:r>
      <w:proofErr w:type="spellStart"/>
      <w:r w:rsidRPr="001601FB">
        <w:rPr>
          <w:b w:val="0"/>
          <w:color w:val="000000"/>
          <w:sz w:val="22"/>
          <w:szCs w:val="22"/>
        </w:rPr>
        <w:t>Семиреченское</w:t>
      </w:r>
      <w:proofErr w:type="spellEnd"/>
      <w:r w:rsidRPr="001601FB">
        <w:rPr>
          <w:b w:val="0"/>
          <w:color w:val="000000"/>
          <w:sz w:val="22"/>
          <w:szCs w:val="22"/>
        </w:rPr>
        <w:t>, Сибирское, Забайкальское, Амурское, Уссурийское.</w:t>
      </w:r>
      <w:proofErr w:type="gramEnd"/>
      <w:r w:rsidRPr="001601FB">
        <w:rPr>
          <w:b w:val="0"/>
          <w:color w:val="000000"/>
          <w:sz w:val="22"/>
          <w:szCs w:val="22"/>
        </w:rPr>
        <w:t xml:space="preserve"> В 1916 г. 4,4 </w:t>
      </w:r>
      <w:proofErr w:type="spellStart"/>
      <w:proofErr w:type="gramStart"/>
      <w:r w:rsidRPr="001601FB">
        <w:rPr>
          <w:b w:val="0"/>
          <w:color w:val="000000"/>
          <w:sz w:val="22"/>
          <w:szCs w:val="22"/>
        </w:rPr>
        <w:t>млн</w:t>
      </w:r>
      <w:proofErr w:type="spellEnd"/>
      <w:proofErr w:type="gramEnd"/>
      <w:r w:rsidRPr="001601FB">
        <w:rPr>
          <w:b w:val="0"/>
          <w:color w:val="000000"/>
          <w:sz w:val="22"/>
          <w:szCs w:val="22"/>
        </w:rPr>
        <w:t xml:space="preserve"> казаков принадлежало 53 </w:t>
      </w:r>
      <w:proofErr w:type="spellStart"/>
      <w:r w:rsidRPr="001601FB">
        <w:rPr>
          <w:b w:val="0"/>
          <w:color w:val="000000"/>
          <w:sz w:val="22"/>
          <w:szCs w:val="22"/>
        </w:rPr>
        <w:t>млн</w:t>
      </w:r>
      <w:proofErr w:type="spellEnd"/>
      <w:r w:rsidRPr="001601FB">
        <w:rPr>
          <w:b w:val="0"/>
          <w:color w:val="000000"/>
          <w:sz w:val="22"/>
          <w:szCs w:val="22"/>
        </w:rPr>
        <w:t xml:space="preserve"> </w:t>
      </w:r>
      <w:proofErr w:type="spellStart"/>
      <w:r w:rsidRPr="001601FB">
        <w:rPr>
          <w:b w:val="0"/>
          <w:color w:val="000000"/>
          <w:sz w:val="22"/>
          <w:szCs w:val="22"/>
        </w:rPr>
        <w:t>дес</w:t>
      </w:r>
      <w:proofErr w:type="spellEnd"/>
      <w:r w:rsidRPr="001601FB">
        <w:rPr>
          <w:b w:val="0"/>
          <w:color w:val="000000"/>
          <w:sz w:val="22"/>
          <w:szCs w:val="22"/>
        </w:rPr>
        <w:t>. земли. В 1920 г. казачество как сословие было упразднено.</w:t>
      </w:r>
    </w:p>
    <w:p w:rsidR="001601FB" w:rsidRPr="001601FB" w:rsidRDefault="001601FB" w:rsidP="001601FB">
      <w:pPr>
        <w:pStyle w:val="2"/>
        <w:rPr>
          <w:b w:val="0"/>
        </w:rPr>
      </w:pPr>
      <w:proofErr w:type="spellStart"/>
      <w:r w:rsidRPr="001601FB">
        <w:rPr>
          <w:b w:val="0"/>
        </w:rPr>
        <w:t>Камерализм</w:t>
      </w:r>
      <w:proofErr w:type="spellEnd"/>
      <w:r w:rsidRPr="001601FB">
        <w:rPr>
          <w:b w:val="0"/>
        </w:rPr>
        <w:t xml:space="preserve"> </w:t>
      </w:r>
      <w:r w:rsidRPr="001601FB">
        <w:rPr>
          <w:b w:val="0"/>
          <w:color w:val="000000"/>
          <w:sz w:val="22"/>
          <w:szCs w:val="22"/>
        </w:rPr>
        <w:t xml:space="preserve">Теория государственного управления, сложившаяся в XVII в. </w:t>
      </w:r>
      <w:proofErr w:type="spellStart"/>
      <w:r w:rsidRPr="001601FB">
        <w:rPr>
          <w:b w:val="0"/>
          <w:color w:val="000000"/>
          <w:sz w:val="22"/>
          <w:szCs w:val="22"/>
        </w:rPr>
        <w:t>Камерализм</w:t>
      </w:r>
      <w:proofErr w:type="spellEnd"/>
      <w:r w:rsidRPr="001601FB">
        <w:rPr>
          <w:b w:val="0"/>
          <w:color w:val="000000"/>
          <w:sz w:val="22"/>
          <w:szCs w:val="22"/>
        </w:rPr>
        <w:t xml:space="preserve"> требовал разделения функций отдельных звеньев управленческого аппарата, четкого определения обязанностей чиновников, персональной ответственности, учета документации.</w:t>
      </w:r>
    </w:p>
    <w:p w:rsidR="001601FB" w:rsidRPr="001601FB" w:rsidRDefault="001601FB" w:rsidP="001601FB">
      <w:pPr>
        <w:pStyle w:val="2"/>
        <w:rPr>
          <w:b w:val="0"/>
        </w:rPr>
      </w:pPr>
      <w:proofErr w:type="spellStart"/>
      <w:r w:rsidRPr="001601FB">
        <w:rPr>
          <w:b w:val="0"/>
        </w:rPr>
        <w:t>Капиталистый</w:t>
      </w:r>
      <w:proofErr w:type="spellEnd"/>
      <w:r w:rsidRPr="001601FB">
        <w:rPr>
          <w:b w:val="0"/>
        </w:rPr>
        <w:t xml:space="preserve"> крестьянин  </w:t>
      </w:r>
      <w:r w:rsidRPr="001601FB">
        <w:rPr>
          <w:b w:val="0"/>
          <w:color w:val="000000"/>
          <w:sz w:val="22"/>
          <w:szCs w:val="22"/>
        </w:rPr>
        <w:t>Разбогатевший, владеющий капиталом крестьянин-предприниматель</w:t>
      </w:r>
    </w:p>
    <w:p w:rsidR="001601FB" w:rsidRPr="001601FB" w:rsidRDefault="001601FB" w:rsidP="001601FB">
      <w:pPr>
        <w:pStyle w:val="2"/>
        <w:rPr>
          <w:b w:val="0"/>
        </w:rPr>
      </w:pPr>
      <w:r w:rsidRPr="001601FB">
        <w:rPr>
          <w:b w:val="0"/>
        </w:rPr>
        <w:t xml:space="preserve">Капитан-исправник </w:t>
      </w:r>
      <w:r w:rsidRPr="001601FB">
        <w:rPr>
          <w:b w:val="0"/>
          <w:color w:val="000000"/>
          <w:sz w:val="22"/>
          <w:szCs w:val="22"/>
        </w:rPr>
        <w:t>Чиновник, глава исполнительной власти в уезде, избираемый местным дворянством.</w:t>
      </w:r>
    </w:p>
    <w:p w:rsidR="001601FB" w:rsidRPr="001601FB" w:rsidRDefault="001601FB" w:rsidP="001601FB">
      <w:pPr>
        <w:pStyle w:val="2"/>
        <w:rPr>
          <w:b w:val="0"/>
        </w:rPr>
      </w:pPr>
      <w:proofErr w:type="spellStart"/>
      <w:r w:rsidRPr="001601FB">
        <w:rPr>
          <w:b w:val="0"/>
        </w:rPr>
        <w:t>Карловицкий</w:t>
      </w:r>
      <w:proofErr w:type="spellEnd"/>
      <w:r w:rsidRPr="001601FB">
        <w:rPr>
          <w:b w:val="0"/>
        </w:rPr>
        <w:t xml:space="preserve"> конгресс </w:t>
      </w:r>
      <w:r w:rsidRPr="001601FB">
        <w:rPr>
          <w:b w:val="0"/>
          <w:color w:val="000000"/>
          <w:sz w:val="22"/>
          <w:szCs w:val="22"/>
        </w:rPr>
        <w:t xml:space="preserve">Мирный конгресс, проходивший в 1698–1699 гг. в местечке </w:t>
      </w:r>
      <w:proofErr w:type="spellStart"/>
      <w:r w:rsidRPr="001601FB">
        <w:rPr>
          <w:b w:val="0"/>
          <w:color w:val="000000"/>
          <w:sz w:val="22"/>
          <w:szCs w:val="22"/>
        </w:rPr>
        <w:t>Карловцы</w:t>
      </w:r>
      <w:proofErr w:type="spellEnd"/>
      <w:r w:rsidRPr="001601FB">
        <w:rPr>
          <w:b w:val="0"/>
          <w:color w:val="000000"/>
          <w:sz w:val="22"/>
          <w:szCs w:val="22"/>
        </w:rPr>
        <w:t xml:space="preserve"> для заключения мира между Османской империей и странами </w:t>
      </w:r>
      <w:proofErr w:type="spellStart"/>
      <w:r w:rsidRPr="001601FB">
        <w:rPr>
          <w:b w:val="0"/>
          <w:color w:val="000000"/>
          <w:sz w:val="22"/>
          <w:szCs w:val="22"/>
        </w:rPr>
        <w:t>антитурецкой</w:t>
      </w:r>
      <w:proofErr w:type="spellEnd"/>
      <w:r w:rsidRPr="001601FB">
        <w:rPr>
          <w:b w:val="0"/>
          <w:color w:val="000000"/>
          <w:sz w:val="22"/>
          <w:szCs w:val="22"/>
        </w:rPr>
        <w:t xml:space="preserve"> лиги (Австрия, Венеция, Польша, Россия). По решению конгресса Австрия получила всю Венгрию, Трансильванию, Хорватию; Венеция – ряд островов в Средиземном море; Польша – остававшуюся еще у Турции часть Правобережной Украины. С Россией было заключено соглашение на два года, замененное в 1700 г. Константинопольским договором.</w:t>
      </w:r>
    </w:p>
    <w:p w:rsidR="001601FB" w:rsidRPr="001601FB" w:rsidRDefault="001601FB" w:rsidP="001601FB">
      <w:pPr>
        <w:pStyle w:val="2"/>
        <w:rPr>
          <w:b w:val="0"/>
        </w:rPr>
      </w:pPr>
      <w:r w:rsidRPr="001601FB">
        <w:rPr>
          <w:b w:val="0"/>
        </w:rPr>
        <w:lastRenderedPageBreak/>
        <w:t xml:space="preserve">Коллегии </w:t>
      </w:r>
      <w:r w:rsidRPr="001601FB">
        <w:rPr>
          <w:b w:val="0"/>
          <w:color w:val="000000"/>
          <w:sz w:val="22"/>
          <w:szCs w:val="22"/>
        </w:rPr>
        <w:t>Отраслевые органы управления, созданные в 1718 г. Возглавлялись президентами. Решения принимались большинством голосов, при равенстве голосов голос президента считался за два голоса. «Первейшие» Военная, Адмиралтейская, Иностранная коллегии отвечали за армию, флот и дипломатические сношения с иностранными государствами. Бер</w:t>
      </w:r>
      <w:proofErr w:type="gramStart"/>
      <w:r w:rsidRPr="001601FB">
        <w:rPr>
          <w:b w:val="0"/>
          <w:color w:val="000000"/>
          <w:sz w:val="22"/>
          <w:szCs w:val="22"/>
        </w:rPr>
        <w:t>г-</w:t>
      </w:r>
      <w:proofErr w:type="gramEnd"/>
      <w:r w:rsidRPr="001601FB">
        <w:rPr>
          <w:b w:val="0"/>
          <w:color w:val="000000"/>
          <w:sz w:val="22"/>
          <w:szCs w:val="22"/>
        </w:rPr>
        <w:t xml:space="preserve"> и Мануфактур-коллегии отвечали за горнодобывающую и легкую промышленность, Коммерц-коллегия – за торговлю. Каме</w:t>
      </w:r>
      <w:proofErr w:type="gramStart"/>
      <w:r w:rsidRPr="001601FB">
        <w:rPr>
          <w:b w:val="0"/>
          <w:color w:val="000000"/>
          <w:sz w:val="22"/>
          <w:szCs w:val="22"/>
        </w:rPr>
        <w:t>р-</w:t>
      </w:r>
      <w:proofErr w:type="gramEnd"/>
      <w:r w:rsidRPr="001601FB">
        <w:rPr>
          <w:b w:val="0"/>
          <w:color w:val="000000"/>
          <w:sz w:val="22"/>
          <w:szCs w:val="22"/>
        </w:rPr>
        <w:t xml:space="preserve">, </w:t>
      </w:r>
      <w:proofErr w:type="spellStart"/>
      <w:r w:rsidRPr="001601FB">
        <w:rPr>
          <w:b w:val="0"/>
          <w:color w:val="000000"/>
          <w:sz w:val="22"/>
          <w:szCs w:val="22"/>
        </w:rPr>
        <w:t>Штатс</w:t>
      </w:r>
      <w:proofErr w:type="spellEnd"/>
      <w:r w:rsidRPr="001601FB">
        <w:rPr>
          <w:b w:val="0"/>
          <w:color w:val="000000"/>
          <w:sz w:val="22"/>
          <w:szCs w:val="22"/>
        </w:rPr>
        <w:t xml:space="preserve">- и </w:t>
      </w:r>
      <w:proofErr w:type="spellStart"/>
      <w:r w:rsidRPr="001601FB">
        <w:rPr>
          <w:b w:val="0"/>
          <w:color w:val="000000"/>
          <w:sz w:val="22"/>
          <w:szCs w:val="22"/>
        </w:rPr>
        <w:t>Ревизион-коллегии</w:t>
      </w:r>
      <w:proofErr w:type="spellEnd"/>
      <w:r w:rsidRPr="001601FB">
        <w:rPr>
          <w:b w:val="0"/>
          <w:color w:val="000000"/>
          <w:sz w:val="22"/>
          <w:szCs w:val="22"/>
        </w:rPr>
        <w:t xml:space="preserve"> осуществляли сбор доходов, производство расходов и контроль за финансами. Юстиц-коллегия разрабатывала законы и контролировала суды, Вотчинная — ведала вопросами землевладения, Главный магистрат управлял городами</w:t>
      </w:r>
    </w:p>
    <w:p w:rsidR="001601FB" w:rsidRPr="001601FB" w:rsidRDefault="001601FB" w:rsidP="001601FB">
      <w:pPr>
        <w:pStyle w:val="2"/>
        <w:rPr>
          <w:b w:val="0"/>
        </w:rPr>
      </w:pPr>
      <w:proofErr w:type="gramStart"/>
      <w:r w:rsidRPr="001601FB">
        <w:rPr>
          <w:b w:val="0"/>
        </w:rPr>
        <w:t xml:space="preserve">Кондиции </w:t>
      </w:r>
      <w:r w:rsidRPr="001601FB">
        <w:rPr>
          <w:b w:val="0"/>
          <w:color w:val="000000"/>
          <w:sz w:val="22"/>
          <w:szCs w:val="22"/>
        </w:rPr>
        <w:t>Условия, предъявленные Верховным тайным советом герцогине Курляндской Анне Иоанновне при приглашении ее на российский престол в 1730 г. Без санкции Верховного тайного совета императрица не могла объявлять войну, заключать мир, производить назначения на высшие государственные должности, присваивать чины выше полковничьего, обязывалась не вступать в брак, не назначать наследника, не вмешиваться в вопросы финансов и налогообложения, не жаловать и не</w:t>
      </w:r>
      <w:proofErr w:type="gramEnd"/>
      <w:r w:rsidRPr="001601FB">
        <w:rPr>
          <w:b w:val="0"/>
          <w:color w:val="000000"/>
          <w:sz w:val="22"/>
          <w:szCs w:val="22"/>
        </w:rPr>
        <w:t xml:space="preserve"> отнимать вотчин. Командование вооруженными силами переходило к Верховному тайному совету. В случае неисполнения кондиций императрица лишалась престола. Кондиции были первоначально приняты Анной, но по приезде в Москву и получении ходатайства дворян о восстановлении самодержавия публично разорваны ею</w:t>
      </w:r>
    </w:p>
    <w:p w:rsidR="001601FB" w:rsidRPr="001601FB" w:rsidRDefault="001601FB" w:rsidP="001601FB">
      <w:pPr>
        <w:pStyle w:val="2"/>
        <w:rPr>
          <w:b w:val="0"/>
        </w:rPr>
      </w:pPr>
      <w:r w:rsidRPr="001601FB">
        <w:rPr>
          <w:b w:val="0"/>
        </w:rPr>
        <w:t xml:space="preserve">Константинопольский трактат </w:t>
      </w:r>
      <w:r w:rsidRPr="001601FB">
        <w:rPr>
          <w:b w:val="0"/>
          <w:color w:val="000000"/>
          <w:sz w:val="22"/>
          <w:szCs w:val="22"/>
        </w:rPr>
        <w:t xml:space="preserve">Договор между Россией и Турцией о 30-летнем перемирии. Подписан в 1700 г. в Константинополе русским послом Е. </w:t>
      </w:r>
      <w:proofErr w:type="spellStart"/>
      <w:r w:rsidRPr="001601FB">
        <w:rPr>
          <w:b w:val="0"/>
          <w:color w:val="000000"/>
          <w:sz w:val="22"/>
          <w:szCs w:val="22"/>
        </w:rPr>
        <w:t>Украинцевым</w:t>
      </w:r>
      <w:proofErr w:type="spellEnd"/>
      <w:r w:rsidRPr="001601FB">
        <w:rPr>
          <w:b w:val="0"/>
          <w:color w:val="000000"/>
          <w:sz w:val="22"/>
          <w:szCs w:val="22"/>
        </w:rPr>
        <w:t xml:space="preserve">. Признал право России на обладание Азовом, отменил ежегодные платежи крымскому хану, ликвидировал турецкие крепости в </w:t>
      </w:r>
      <w:proofErr w:type="gramStart"/>
      <w:r w:rsidRPr="001601FB">
        <w:rPr>
          <w:b w:val="0"/>
          <w:color w:val="000000"/>
          <w:sz w:val="22"/>
          <w:szCs w:val="22"/>
        </w:rPr>
        <w:t>нижнем</w:t>
      </w:r>
      <w:proofErr w:type="gramEnd"/>
      <w:r w:rsidRPr="001601FB">
        <w:rPr>
          <w:b w:val="0"/>
          <w:color w:val="000000"/>
          <w:sz w:val="22"/>
          <w:szCs w:val="22"/>
        </w:rPr>
        <w:t xml:space="preserve"> </w:t>
      </w:r>
      <w:proofErr w:type="spellStart"/>
      <w:r w:rsidRPr="001601FB">
        <w:rPr>
          <w:b w:val="0"/>
          <w:color w:val="000000"/>
          <w:sz w:val="22"/>
          <w:szCs w:val="22"/>
        </w:rPr>
        <w:t>Поднепровье</w:t>
      </w:r>
      <w:proofErr w:type="spellEnd"/>
      <w:r w:rsidRPr="001601FB">
        <w:rPr>
          <w:b w:val="0"/>
          <w:color w:val="000000"/>
          <w:sz w:val="22"/>
          <w:szCs w:val="22"/>
        </w:rPr>
        <w:t>. Обеспечил России возможность вступить в Северную войну</w:t>
      </w:r>
    </w:p>
    <w:p w:rsidR="001601FB" w:rsidRPr="001601FB" w:rsidRDefault="001601FB" w:rsidP="001601FB">
      <w:pPr>
        <w:pStyle w:val="2"/>
        <w:rPr>
          <w:b w:val="0"/>
        </w:rPr>
      </w:pPr>
      <w:r w:rsidRPr="001601FB">
        <w:rPr>
          <w:b w:val="0"/>
        </w:rPr>
        <w:t xml:space="preserve">Косвенный налог </w:t>
      </w:r>
      <w:r w:rsidRPr="001601FB">
        <w:rPr>
          <w:b w:val="0"/>
          <w:color w:val="000000"/>
          <w:sz w:val="22"/>
          <w:szCs w:val="22"/>
        </w:rPr>
        <w:t>Надбавка в виде налога к цене товара и услуги. Плательщиком такого налога является потребитель той или иной услуги или товара. Примером косвенного налога служит акциз</w:t>
      </w:r>
    </w:p>
    <w:p w:rsidR="001601FB" w:rsidRPr="001601FB" w:rsidRDefault="001601FB" w:rsidP="001601FB">
      <w:pPr>
        <w:pStyle w:val="2"/>
        <w:rPr>
          <w:b w:val="0"/>
        </w:rPr>
      </w:pPr>
      <w:r w:rsidRPr="001601FB">
        <w:rPr>
          <w:b w:val="0"/>
        </w:rPr>
        <w:t xml:space="preserve">Крепостное право </w:t>
      </w:r>
      <w:proofErr w:type="spellStart"/>
      <w:proofErr w:type="gramStart"/>
      <w:r w:rsidRPr="001601FB">
        <w:rPr>
          <w:b w:val="0"/>
          <w:color w:val="000000"/>
          <w:sz w:val="22"/>
          <w:szCs w:val="22"/>
        </w:rPr>
        <w:t>C</w:t>
      </w:r>
      <w:proofErr w:type="gramEnd"/>
      <w:r w:rsidRPr="001601FB">
        <w:rPr>
          <w:b w:val="0"/>
          <w:color w:val="000000"/>
          <w:sz w:val="22"/>
          <w:szCs w:val="22"/>
        </w:rPr>
        <w:t>овокупность</w:t>
      </w:r>
      <w:proofErr w:type="spellEnd"/>
      <w:r w:rsidRPr="001601FB">
        <w:rPr>
          <w:b w:val="0"/>
          <w:color w:val="000000"/>
          <w:sz w:val="22"/>
          <w:szCs w:val="22"/>
        </w:rPr>
        <w:t xml:space="preserve"> форм личной зависимости крестьян при феодализме. В России черты, характерные для крепостного права, становятся заметными с середины XV </w:t>
      </w:r>
      <w:proofErr w:type="gramStart"/>
      <w:r w:rsidRPr="001601FB">
        <w:rPr>
          <w:b w:val="0"/>
          <w:color w:val="000000"/>
          <w:sz w:val="22"/>
          <w:szCs w:val="22"/>
        </w:rPr>
        <w:t>в</w:t>
      </w:r>
      <w:proofErr w:type="gramEnd"/>
      <w:r w:rsidRPr="001601FB">
        <w:rPr>
          <w:b w:val="0"/>
          <w:color w:val="000000"/>
          <w:sz w:val="22"/>
          <w:szCs w:val="22"/>
        </w:rPr>
        <w:t xml:space="preserve">. </w:t>
      </w:r>
      <w:proofErr w:type="gramStart"/>
      <w:r w:rsidRPr="001601FB">
        <w:rPr>
          <w:b w:val="0"/>
          <w:color w:val="000000"/>
          <w:sz w:val="22"/>
          <w:szCs w:val="22"/>
        </w:rPr>
        <w:t>Судебником</w:t>
      </w:r>
      <w:proofErr w:type="gramEnd"/>
      <w:r w:rsidRPr="001601FB">
        <w:rPr>
          <w:b w:val="0"/>
          <w:color w:val="000000"/>
          <w:sz w:val="22"/>
          <w:szCs w:val="22"/>
        </w:rPr>
        <w:t xml:space="preserve"> 1497 г. впервые в общегосударственном масштабе было ограничено право перехода вотчинных крестьян к другому хозяину двумя неделями (одна до и одна – после осеннего Юрьева дня) и введена обязательная плата за право перехода («пожилое»). Право крестьянского перехода в Юрьев день было сначала временно, а потом и бессрочно запрещено в конце XVI в. (указ 1597 г.). В первой половине XVII в. неуклонно увеличивался срок, в течение которого хозяева имели право искать и возвращать назад беглых крестьян, а Соборное уложение 1649 г. ввело бессрочный сыск. Именно эта дата и считается началом существования крепостного права в России. Крепостные крестьяне обязаны были нести повинности в пользу своих хозяев в форме барщины (работа на барском поле) и натурального, а позднее денежного оброка.</w:t>
      </w:r>
      <w:r w:rsidRPr="001601FB">
        <w:rPr>
          <w:b w:val="0"/>
          <w:color w:val="000000"/>
          <w:sz w:val="22"/>
          <w:szCs w:val="22"/>
        </w:rPr>
        <w:br/>
      </w:r>
      <w:r w:rsidRPr="001601FB">
        <w:rPr>
          <w:b w:val="0"/>
          <w:color w:val="000000"/>
          <w:sz w:val="22"/>
          <w:szCs w:val="22"/>
        </w:rPr>
        <w:br/>
        <w:t xml:space="preserve">Положение крепостных крестьян резко ухудшается в XVIII </w:t>
      </w:r>
      <w:proofErr w:type="gramStart"/>
      <w:r w:rsidRPr="001601FB">
        <w:rPr>
          <w:b w:val="0"/>
          <w:color w:val="000000"/>
          <w:sz w:val="22"/>
          <w:szCs w:val="22"/>
        </w:rPr>
        <w:t>в</w:t>
      </w:r>
      <w:proofErr w:type="gramEnd"/>
      <w:r w:rsidRPr="001601FB">
        <w:rPr>
          <w:b w:val="0"/>
          <w:color w:val="000000"/>
          <w:sz w:val="22"/>
          <w:szCs w:val="22"/>
        </w:rPr>
        <w:t xml:space="preserve">. Так, </w:t>
      </w:r>
      <w:proofErr w:type="gramStart"/>
      <w:r w:rsidRPr="001601FB">
        <w:rPr>
          <w:b w:val="0"/>
          <w:color w:val="000000"/>
          <w:sz w:val="22"/>
          <w:szCs w:val="22"/>
        </w:rPr>
        <w:t>по</w:t>
      </w:r>
      <w:proofErr w:type="gramEnd"/>
      <w:r w:rsidRPr="001601FB">
        <w:rPr>
          <w:b w:val="0"/>
          <w:color w:val="000000"/>
          <w:sz w:val="22"/>
          <w:szCs w:val="22"/>
        </w:rPr>
        <w:t xml:space="preserve"> мере развития рыночных отношений эксплуатация крепостных неуклонно увеличивалась, а в эпоху дворцовых переворотов государство, зависевшее от поддержки дворянства, самоустранилось из взаимоотношений крестьян и помещиков, предоставив последним ничем неограниченную власть. Положение крепостных почти перестает отличаться от положения рабов. В то же время, со времен Екатерины II в обществе начинает распространяться мысль об аморальности крепостного права и необходимости его отмены. </w:t>
      </w:r>
      <w:proofErr w:type="gramStart"/>
      <w:r w:rsidRPr="001601FB">
        <w:rPr>
          <w:b w:val="0"/>
          <w:color w:val="000000"/>
          <w:sz w:val="22"/>
          <w:szCs w:val="22"/>
        </w:rPr>
        <w:t xml:space="preserve">К середине XIX в. становится очевидной и его экономическая невыгодность </w:t>
      </w:r>
      <w:r w:rsidRPr="001601FB">
        <w:rPr>
          <w:b w:val="0"/>
          <w:color w:val="000000"/>
          <w:sz w:val="22"/>
          <w:szCs w:val="22"/>
        </w:rPr>
        <w:lastRenderedPageBreak/>
        <w:t xml:space="preserve">(незаинтересованность крестьян в результатах своего труда, невозможность свободного развития рынка рабочей силы и т.д.), поэтому после неудачной для России Крымской войны 1853 – 1856 гг. крепостное право было отменено 19 февраля 1861 г. </w:t>
      </w:r>
      <w:proofErr w:type="gramEnd"/>
    </w:p>
    <w:p w:rsidR="001601FB" w:rsidRPr="001601FB" w:rsidRDefault="001601FB" w:rsidP="001601FB">
      <w:pPr>
        <w:pStyle w:val="2"/>
        <w:rPr>
          <w:b w:val="0"/>
        </w:rPr>
      </w:pPr>
      <w:proofErr w:type="gramStart"/>
      <w:r w:rsidRPr="001601FB">
        <w:rPr>
          <w:b w:val="0"/>
        </w:rPr>
        <w:t xml:space="preserve">Крымское ханство </w:t>
      </w:r>
      <w:r w:rsidRPr="001601FB">
        <w:rPr>
          <w:b w:val="0"/>
          <w:color w:val="000000"/>
          <w:sz w:val="22"/>
          <w:szCs w:val="22"/>
        </w:rPr>
        <w:t>Государство, в середине XV в. выделившееся из состава Золотой Орды и почти сразу же попавшее в зависимость от Османской империи.</w:t>
      </w:r>
      <w:proofErr w:type="gramEnd"/>
      <w:r w:rsidRPr="001601FB">
        <w:rPr>
          <w:b w:val="0"/>
          <w:color w:val="000000"/>
          <w:sz w:val="22"/>
          <w:szCs w:val="22"/>
        </w:rPr>
        <w:t xml:space="preserve"> Крымское ханство на протяжении почти трех веков разоряло южные территории России, грабя и убивая население, захватывая добычу и уводя тысячи людей для продажи в рабство. Только в 1774 г., по </w:t>
      </w:r>
      <w:proofErr w:type="spellStart"/>
      <w:r w:rsidRPr="001601FB">
        <w:rPr>
          <w:b w:val="0"/>
          <w:color w:val="000000"/>
          <w:sz w:val="22"/>
          <w:szCs w:val="22"/>
        </w:rPr>
        <w:t>Кучук-Кайнарджийскому</w:t>
      </w:r>
      <w:proofErr w:type="spellEnd"/>
      <w:r w:rsidRPr="001601FB">
        <w:rPr>
          <w:b w:val="0"/>
          <w:color w:val="000000"/>
          <w:sz w:val="22"/>
          <w:szCs w:val="22"/>
        </w:rPr>
        <w:t xml:space="preserve"> миру, Крымское ханство перестало быть зависимым от Османской империи, а в 1783 г. было окончательно присоединено к России.</w:t>
      </w:r>
    </w:p>
    <w:p w:rsidR="001601FB" w:rsidRPr="001601FB" w:rsidRDefault="001601FB" w:rsidP="001601FB">
      <w:pPr>
        <w:pStyle w:val="2"/>
        <w:rPr>
          <w:b w:val="0"/>
        </w:rPr>
      </w:pPr>
      <w:proofErr w:type="spellStart"/>
      <w:r w:rsidRPr="001601FB">
        <w:rPr>
          <w:b w:val="0"/>
        </w:rPr>
        <w:t>Кумпанство</w:t>
      </w:r>
      <w:proofErr w:type="spellEnd"/>
      <w:r w:rsidRPr="001601FB">
        <w:rPr>
          <w:b w:val="0"/>
        </w:rPr>
        <w:t xml:space="preserve"> </w:t>
      </w:r>
      <w:r w:rsidRPr="001601FB">
        <w:rPr>
          <w:b w:val="0"/>
          <w:color w:val="000000"/>
          <w:sz w:val="22"/>
          <w:szCs w:val="22"/>
        </w:rPr>
        <w:t xml:space="preserve">Добровольное товарищество землевладельцев, образованное для отбывания повинности постройки кораблей в России в конце XVII </w:t>
      </w:r>
      <w:proofErr w:type="gramStart"/>
      <w:r w:rsidRPr="001601FB">
        <w:rPr>
          <w:b w:val="0"/>
          <w:color w:val="000000"/>
          <w:sz w:val="22"/>
          <w:szCs w:val="22"/>
        </w:rPr>
        <w:t>в</w:t>
      </w:r>
      <w:proofErr w:type="gramEnd"/>
      <w:r w:rsidRPr="001601FB">
        <w:rPr>
          <w:b w:val="0"/>
          <w:color w:val="000000"/>
          <w:sz w:val="22"/>
          <w:szCs w:val="22"/>
        </w:rPr>
        <w:t xml:space="preserve">. Помимо постройки кораблей, </w:t>
      </w:r>
      <w:proofErr w:type="spellStart"/>
      <w:r w:rsidRPr="001601FB">
        <w:rPr>
          <w:b w:val="0"/>
          <w:color w:val="000000"/>
          <w:sz w:val="22"/>
          <w:szCs w:val="22"/>
        </w:rPr>
        <w:t>кумпанства</w:t>
      </w:r>
      <w:proofErr w:type="spellEnd"/>
      <w:r w:rsidRPr="001601FB">
        <w:rPr>
          <w:b w:val="0"/>
          <w:color w:val="000000"/>
          <w:sz w:val="22"/>
          <w:szCs w:val="22"/>
        </w:rPr>
        <w:t xml:space="preserve"> обязаны были их полностью снарядить. Создание </w:t>
      </w:r>
      <w:proofErr w:type="spellStart"/>
      <w:r w:rsidRPr="001601FB">
        <w:rPr>
          <w:b w:val="0"/>
          <w:color w:val="000000"/>
          <w:sz w:val="22"/>
          <w:szCs w:val="22"/>
        </w:rPr>
        <w:t>кумпанств</w:t>
      </w:r>
      <w:proofErr w:type="spellEnd"/>
      <w:r w:rsidRPr="001601FB">
        <w:rPr>
          <w:b w:val="0"/>
          <w:color w:val="000000"/>
          <w:sz w:val="22"/>
          <w:szCs w:val="22"/>
        </w:rPr>
        <w:t xml:space="preserve"> было инициировано Петром I для строительства кораблей Азовской флотилии. </w:t>
      </w:r>
      <w:proofErr w:type="spellStart"/>
      <w:r w:rsidRPr="001601FB">
        <w:rPr>
          <w:b w:val="0"/>
          <w:color w:val="000000"/>
          <w:sz w:val="22"/>
          <w:szCs w:val="22"/>
        </w:rPr>
        <w:t>Кумпанства</w:t>
      </w:r>
      <w:proofErr w:type="spellEnd"/>
      <w:r w:rsidRPr="001601FB">
        <w:rPr>
          <w:b w:val="0"/>
          <w:color w:val="000000"/>
          <w:sz w:val="22"/>
          <w:szCs w:val="22"/>
        </w:rPr>
        <w:t xml:space="preserve"> создавались светскими и церковными землевладельцами. В 1696–1697 гг. были учреждены десятки </w:t>
      </w:r>
      <w:proofErr w:type="spellStart"/>
      <w:r w:rsidRPr="001601FB">
        <w:rPr>
          <w:b w:val="0"/>
          <w:color w:val="000000"/>
          <w:sz w:val="22"/>
          <w:szCs w:val="22"/>
        </w:rPr>
        <w:t>кумпанств</w:t>
      </w:r>
      <w:proofErr w:type="spellEnd"/>
      <w:r w:rsidRPr="001601FB">
        <w:rPr>
          <w:b w:val="0"/>
          <w:color w:val="000000"/>
          <w:sz w:val="22"/>
          <w:szCs w:val="22"/>
        </w:rPr>
        <w:t xml:space="preserve">, из которых около половины принадлежало церкви. В течение нескольких лет </w:t>
      </w:r>
      <w:proofErr w:type="spellStart"/>
      <w:r w:rsidRPr="001601FB">
        <w:rPr>
          <w:b w:val="0"/>
          <w:color w:val="000000"/>
          <w:sz w:val="22"/>
          <w:szCs w:val="22"/>
        </w:rPr>
        <w:t>кумпанства</w:t>
      </w:r>
      <w:proofErr w:type="spellEnd"/>
      <w:r w:rsidRPr="001601FB">
        <w:rPr>
          <w:b w:val="0"/>
          <w:color w:val="000000"/>
          <w:sz w:val="22"/>
          <w:szCs w:val="22"/>
        </w:rPr>
        <w:t xml:space="preserve"> спустили с верфей не один десяток кораблей. Однако постепенно Петр I пришел к мысли о недостаточной эффективности </w:t>
      </w:r>
      <w:proofErr w:type="spellStart"/>
      <w:r w:rsidRPr="001601FB">
        <w:rPr>
          <w:b w:val="0"/>
          <w:color w:val="000000"/>
          <w:sz w:val="22"/>
          <w:szCs w:val="22"/>
        </w:rPr>
        <w:t>кумпанского</w:t>
      </w:r>
      <w:proofErr w:type="spellEnd"/>
      <w:r w:rsidRPr="001601FB">
        <w:rPr>
          <w:b w:val="0"/>
          <w:color w:val="000000"/>
          <w:sz w:val="22"/>
          <w:szCs w:val="22"/>
        </w:rPr>
        <w:t xml:space="preserve"> метода строительства, и в 1700 г. </w:t>
      </w:r>
      <w:proofErr w:type="spellStart"/>
      <w:r w:rsidRPr="001601FB">
        <w:rPr>
          <w:b w:val="0"/>
          <w:color w:val="000000"/>
          <w:sz w:val="22"/>
          <w:szCs w:val="22"/>
        </w:rPr>
        <w:t>кумпанства</w:t>
      </w:r>
      <w:proofErr w:type="spellEnd"/>
      <w:r w:rsidRPr="001601FB">
        <w:rPr>
          <w:b w:val="0"/>
          <w:color w:val="000000"/>
          <w:sz w:val="22"/>
          <w:szCs w:val="22"/>
        </w:rPr>
        <w:t xml:space="preserve"> были упразднены.</w:t>
      </w:r>
    </w:p>
    <w:p w:rsidR="001601FB" w:rsidRPr="001601FB" w:rsidRDefault="001601FB" w:rsidP="001601FB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</w:pPr>
    </w:p>
    <w:sectPr w:rsidR="001601FB" w:rsidRPr="001601FB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601FB"/>
    <w:rsid w:val="00001DC8"/>
    <w:rsid w:val="001601FB"/>
    <w:rsid w:val="00655615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1601FB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01FB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16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1200</Words>
  <Characters>6845</Characters>
  <Application>Microsoft Office Word</Application>
  <DocSecurity>0</DocSecurity>
  <Lines>57</Lines>
  <Paragraphs>16</Paragraphs>
  <ScaleCrop>false</ScaleCrop>
  <Company/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2014-03-05T07:11:00Z</dcterms:created>
  <dcterms:modified xsi:type="dcterms:W3CDTF">2014-03-05T07:16:00Z</dcterms:modified>
</cp:coreProperties>
</file>