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F6" w:rsidRPr="00C54622" w:rsidRDefault="00C54622" w:rsidP="00C54622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</w:pPr>
      <w:r w:rsidRPr="00C54622">
        <w:rPr>
          <w:rFonts w:ascii="Arial" w:eastAsia="Times New Roman" w:hAnsi="Arial" w:cs="Arial"/>
          <w:bCs/>
          <w:color w:val="862935"/>
          <w:sz w:val="36"/>
          <w:szCs w:val="36"/>
          <w:lang w:eastAsia="ru-RU"/>
        </w:rPr>
        <w:t xml:space="preserve">Храм Василия Блаженного </w:t>
      </w:r>
      <w:r w:rsidRPr="00C54622">
        <w:rPr>
          <w:rFonts w:ascii="Arial" w:hAnsi="Arial" w:cs="Arial"/>
          <w:color w:val="000000"/>
        </w:rPr>
        <w:t xml:space="preserve">Зодчие </w:t>
      </w:r>
      <w:proofErr w:type="spellStart"/>
      <w:r w:rsidRPr="00C54622">
        <w:rPr>
          <w:rFonts w:ascii="Arial" w:hAnsi="Arial" w:cs="Arial"/>
          <w:color w:val="000000"/>
        </w:rPr>
        <w:t>Барма</w:t>
      </w:r>
      <w:proofErr w:type="spellEnd"/>
      <w:r w:rsidRPr="00C54622">
        <w:rPr>
          <w:rFonts w:ascii="Arial" w:hAnsi="Arial" w:cs="Arial"/>
          <w:color w:val="000000"/>
        </w:rPr>
        <w:t xml:space="preserve"> и Постник, 1555–1561 гг. Красная площадь, Кремль, Москва</w:t>
      </w:r>
    </w:p>
    <w:sectPr w:rsidR="009907F6" w:rsidRPr="00C54622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54622"/>
    <w:rsid w:val="00655615"/>
    <w:rsid w:val="00883983"/>
    <w:rsid w:val="008E7319"/>
    <w:rsid w:val="00C54622"/>
    <w:rsid w:val="00C62D8B"/>
    <w:rsid w:val="00D3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paragraph" w:styleId="2">
    <w:name w:val="heading 2"/>
    <w:basedOn w:val="a"/>
    <w:link w:val="20"/>
    <w:uiPriority w:val="9"/>
    <w:qFormat/>
    <w:rsid w:val="00C54622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4622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2014-03-05T07:44:00Z</dcterms:created>
  <dcterms:modified xsi:type="dcterms:W3CDTF">2014-03-05T07:44:00Z</dcterms:modified>
</cp:coreProperties>
</file>