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86" w:rsidRDefault="001E4F86" w:rsidP="001E4F86">
      <w:pPr>
        <w:pStyle w:val="Default"/>
      </w:pPr>
    </w:p>
    <w:p w:rsidR="001E4F86" w:rsidRDefault="001E4F86" w:rsidP="001E4F86">
      <w:pPr>
        <w:pStyle w:val="Default"/>
        <w:spacing w:before="120" w:after="120"/>
        <w:ind w:left="14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В.О. Ключевского. </w:t>
      </w:r>
    </w:p>
    <w:p w:rsidR="001E4F86" w:rsidRDefault="001E4F86" w:rsidP="001E4F86">
      <w:pPr>
        <w:pStyle w:val="Default"/>
        <w:spacing w:before="180" w:after="156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«Со второго десятилетия XVII в. в нашей истории последовательно выступает ряд новых фактов, которые заметно отличают дальнейшее время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предшествующего. Во-первых, на московском престоле садится новая династия. Далее, эта династия действует на поприще, всё более расширяющемся. Государственная территория, дотоле заключенная в пределах первоначального расселения великорусского племени, теперь переходит далеко за эти пределы и постепенно вбирает в себя всю русскую равнину, распространяясь как до географических её границ, так почти везде до пределов русского народонаселения. В состав русского государства постепенно входят Русь Малая, Белая и, наконец, </w:t>
      </w:r>
      <w:proofErr w:type="spellStart"/>
      <w:r>
        <w:rPr>
          <w:sz w:val="23"/>
          <w:szCs w:val="23"/>
        </w:rPr>
        <w:t>Новороссия</w:t>
      </w:r>
      <w:proofErr w:type="spellEnd"/>
      <w:r>
        <w:rPr>
          <w:sz w:val="23"/>
          <w:szCs w:val="23"/>
        </w:rPr>
        <w:t xml:space="preserve">, новый русский край, образовавшийся путем колонизации в южнорусских степях. Раскинувшись от берегов морей Белого и Балтийского до Чёрного и Каспийского, до Уральского и Кавказского хребтов, территория государства переваливает далеко за Кавказский хребет на юге, за Урал и Каспий на востоке. Вместе с тем происходит важная перемена и во внутреннем строе государства: об руку с новой династией становится и идёт новый правительственный класс. Старое боярство постепенно рассыпается, худея </w:t>
      </w:r>
      <w:proofErr w:type="spellStart"/>
      <w:proofErr w:type="gramStart"/>
      <w:r>
        <w:rPr>
          <w:sz w:val="23"/>
          <w:szCs w:val="23"/>
        </w:rPr>
        <w:t>ге-неалогически</w:t>
      </w:r>
      <w:proofErr w:type="spellEnd"/>
      <w:proofErr w:type="gramEnd"/>
      <w:r>
        <w:rPr>
          <w:sz w:val="23"/>
          <w:szCs w:val="23"/>
        </w:rPr>
        <w:t xml:space="preserve"> и скудея экономически, а с его исчезновением падают и те политические отношения, какие прежде в силу обычая сдерживали верховную власть. На его место во главе общества становится новый класс, дворянство, составившееся из прежних столичных и провинциальных служилых людей, и в его пестрой, разнородной массе растворяется редеющее боярство... Среди этого непрерывного напряжения народных сил окончательно гибнет и свобода крестьянского труда: владельческие крестьяне попадают в крепостную неволю, и самая эта неволя становится новой специальной государственной повинностью, падающей на этот класс. </w:t>
      </w:r>
      <w:proofErr w:type="gramStart"/>
      <w:r>
        <w:rPr>
          <w:sz w:val="23"/>
          <w:szCs w:val="23"/>
        </w:rPr>
        <w:t xml:space="preserve">Но, стесняемый политически, народный труд расширяется экономически: к прежней сельскохозяйственной эксплуатации страны теперь присоединяется и промышленная её разработка; рядом с земледелием, остающимся главной производительной силой государства, является с возрастающим значением в народном хозяйстве и промышленность обрабатывающая, заводско-фабричная, поднимающая нетронутые дотоле естественные богатства страны». </w:t>
      </w:r>
      <w:proofErr w:type="gramEnd"/>
    </w:p>
    <w:p w:rsidR="001E4F86" w:rsidRDefault="001E4F86" w:rsidP="001E4F86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</w:t>
      </w:r>
      <w:proofErr w:type="gramStart"/>
      <w:r>
        <w:rPr>
          <w:i/>
          <w:iCs/>
          <w:sz w:val="23"/>
          <w:szCs w:val="23"/>
        </w:rPr>
        <w:t>веке</w:t>
      </w:r>
      <w:proofErr w:type="gramEnd"/>
      <w:r>
        <w:rPr>
          <w:i/>
          <w:iCs/>
          <w:sz w:val="23"/>
          <w:szCs w:val="23"/>
        </w:rPr>
        <w:t xml:space="preserve"> и </w:t>
      </w:r>
      <w:proofErr w:type="gramStart"/>
      <w:r>
        <w:rPr>
          <w:i/>
          <w:iCs/>
          <w:sz w:val="23"/>
          <w:szCs w:val="23"/>
        </w:rPr>
        <w:t>какой</w:t>
      </w:r>
      <w:proofErr w:type="gramEnd"/>
      <w:r>
        <w:rPr>
          <w:i/>
          <w:iCs/>
          <w:sz w:val="23"/>
          <w:szCs w:val="23"/>
        </w:rPr>
        <w:t xml:space="preserve"> новой династии идёт речь в документе? Назовите первого представителя новой династии. </w:t>
      </w:r>
    </w:p>
    <w:p w:rsidR="001E4F86" w:rsidRDefault="001E4F86" w:rsidP="001E4F86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чём, по мнению автора, состояли главные отличия данного периода русской истории </w:t>
      </w:r>
      <w:proofErr w:type="gramStart"/>
      <w:r>
        <w:rPr>
          <w:i/>
          <w:iCs/>
          <w:sz w:val="23"/>
          <w:szCs w:val="23"/>
        </w:rPr>
        <w:t>от</w:t>
      </w:r>
      <w:proofErr w:type="gramEnd"/>
      <w:r>
        <w:rPr>
          <w:i/>
          <w:iCs/>
          <w:sz w:val="23"/>
          <w:szCs w:val="23"/>
        </w:rPr>
        <w:t xml:space="preserve"> предшествующего? Назовите не менее трёх отличий. </w:t>
      </w:r>
    </w:p>
    <w:p w:rsidR="009907F6" w:rsidRPr="001E4F86" w:rsidRDefault="001E4F86" w:rsidP="001E4F86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Используя текст документа и знания по истории, укажите, какое значение для последующего развития страны имели названные автором изменения. Как назывался принятый в данном столетии свод законов, отразивший данные изменения? Укажите не менее трёх положений.</w:t>
      </w:r>
    </w:p>
    <w:sectPr w:rsidR="009907F6" w:rsidRPr="001E4F8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4F86"/>
    <w:rsid w:val="001E4F86"/>
    <w:rsid w:val="00655615"/>
    <w:rsid w:val="00883983"/>
    <w:rsid w:val="008E7319"/>
    <w:rsid w:val="00B424B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2014-03-26T09:39:00Z</dcterms:created>
  <dcterms:modified xsi:type="dcterms:W3CDTF">2014-03-26T09:39:00Z</dcterms:modified>
</cp:coreProperties>
</file>