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F07" w:rsidRPr="00A93F07" w:rsidRDefault="00A93F07" w:rsidP="00A93F07">
      <w:pPr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Ушаков </w:t>
      </w:r>
      <w:proofErr w:type="spellStart"/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Симон</w:t>
      </w:r>
      <w:proofErr w:type="spellEnd"/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(Пимен) </w:t>
      </w:r>
      <w:proofErr w:type="spellStart"/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>Федорови</w:t>
      </w:r>
      <w:proofErr w:type="spellEnd"/>
      <w:r>
        <w:rPr>
          <w:rFonts w:ascii="Arial" w:eastAsia="Times New Roman" w:hAnsi="Arial" w:cs="Arial"/>
          <w:b/>
          <w:bCs/>
          <w:color w:val="862935"/>
          <w:sz w:val="36"/>
          <w:szCs w:val="36"/>
          <w:lang w:eastAsia="ru-RU"/>
        </w:rPr>
        <w:t xml:space="preserve"> </w:t>
      </w:r>
      <w:r w:rsidRPr="00A93F07">
        <w:rPr>
          <w:rFonts w:ascii="Arial" w:eastAsia="Times New Roman" w:hAnsi="Arial" w:cs="Arial"/>
          <w:color w:val="000000"/>
          <w:lang w:eastAsia="ru-RU"/>
        </w:rPr>
        <w:t xml:space="preserve">Живописец и график. В 1648-1680 гг. был «жалованным иконописцем» Оружейной палаты. С 1664 г. руководил иконописной мастерской и наблюдал за всеми иконописными работами в Российском государстве. В 1648-1664 гг. работал также в Серебряной и Золотой палатах, создавал рисунки для утвари, ювелирных изделий, монет, шитья, гравюр и т. д., чертил географические карты, писал миниатюры. В русской живописи XVII в. С. Ушаков выступил как реформатор: используя традиционные приемы иконописи, он вместе с тем стремился к объёмности изображения ликов, добиваясь большей их реальности. Так, в иконе «Насаждение древа государства Российского» (1668), прославляющей развитие русской государственности в лице московских великих князей и царей, начиная с Ивана </w:t>
      </w:r>
      <w:proofErr w:type="spellStart"/>
      <w:r w:rsidRPr="00A93F07">
        <w:rPr>
          <w:rFonts w:ascii="Arial" w:eastAsia="Times New Roman" w:hAnsi="Arial" w:cs="Arial"/>
          <w:color w:val="000000"/>
          <w:lang w:eastAsia="ru-RU"/>
        </w:rPr>
        <w:t>Калиты</w:t>
      </w:r>
      <w:proofErr w:type="spellEnd"/>
      <w:r w:rsidRPr="00A93F07">
        <w:rPr>
          <w:rFonts w:ascii="Arial" w:eastAsia="Times New Roman" w:hAnsi="Arial" w:cs="Arial"/>
          <w:color w:val="000000"/>
          <w:lang w:eastAsia="ru-RU"/>
        </w:rPr>
        <w:t xml:space="preserve">, ему удалось очень точно передать облик царя Алексея Михайловича, изобразить стены и башни Московского Кремля и силуэт Успенского собора. В 1682 г. пишет две поясные «персоны» Алексея Михайловича для его сына — царя Федора Алексеевича. Ушаков контролировал роспись стен и потолков дворца Алексея Михайловича в </w:t>
      </w:r>
      <w:proofErr w:type="gramStart"/>
      <w:r w:rsidRPr="00A93F07">
        <w:rPr>
          <w:rFonts w:ascii="Arial" w:eastAsia="Times New Roman" w:hAnsi="Arial" w:cs="Arial"/>
          <w:color w:val="000000"/>
          <w:lang w:eastAsia="ru-RU"/>
        </w:rPr>
        <w:t>Коломенском</w:t>
      </w:r>
      <w:proofErr w:type="gramEnd"/>
      <w:r w:rsidRPr="00A93F07">
        <w:rPr>
          <w:rFonts w:ascii="Arial" w:eastAsia="Times New Roman" w:hAnsi="Arial" w:cs="Arial"/>
          <w:color w:val="000000"/>
          <w:lang w:eastAsia="ru-RU"/>
        </w:rPr>
        <w:t xml:space="preserve">. Написал иконы для многих московских церквей (церковь Троицы в </w:t>
      </w:r>
      <w:proofErr w:type="spellStart"/>
      <w:r w:rsidRPr="00A93F07">
        <w:rPr>
          <w:rFonts w:ascii="Arial" w:eastAsia="Times New Roman" w:hAnsi="Arial" w:cs="Arial"/>
          <w:color w:val="000000"/>
          <w:lang w:eastAsia="ru-RU"/>
        </w:rPr>
        <w:t>Никитниках</w:t>
      </w:r>
      <w:proofErr w:type="spellEnd"/>
      <w:r w:rsidRPr="00A93F07">
        <w:rPr>
          <w:rFonts w:ascii="Arial" w:eastAsia="Times New Roman" w:hAnsi="Arial" w:cs="Arial"/>
          <w:color w:val="000000"/>
          <w:lang w:eastAsia="ru-RU"/>
        </w:rPr>
        <w:t xml:space="preserve">, церковь Григория </w:t>
      </w:r>
      <w:proofErr w:type="spellStart"/>
      <w:r w:rsidRPr="00A93F07">
        <w:rPr>
          <w:rFonts w:ascii="Arial" w:eastAsia="Times New Roman" w:hAnsi="Arial" w:cs="Arial"/>
          <w:color w:val="000000"/>
          <w:lang w:eastAsia="ru-RU"/>
        </w:rPr>
        <w:t>Неокесарийского</w:t>
      </w:r>
      <w:proofErr w:type="spellEnd"/>
      <w:r w:rsidRPr="00A93F07">
        <w:rPr>
          <w:rFonts w:ascii="Arial" w:eastAsia="Times New Roman" w:hAnsi="Arial" w:cs="Arial"/>
          <w:color w:val="000000"/>
          <w:lang w:eastAsia="ru-RU"/>
        </w:rPr>
        <w:t xml:space="preserve"> на Полянке и др.), Новодевичьего и Донского монастырей. Руководил росписями в Архангельском и Успенском соборах Кремля (1660), в Золотой (1657) и </w:t>
      </w:r>
      <w:proofErr w:type="spellStart"/>
      <w:r w:rsidRPr="00A93F07">
        <w:rPr>
          <w:rFonts w:ascii="Arial" w:eastAsia="Times New Roman" w:hAnsi="Arial" w:cs="Arial"/>
          <w:color w:val="000000"/>
          <w:lang w:eastAsia="ru-RU"/>
        </w:rPr>
        <w:t>Грановитой</w:t>
      </w:r>
      <w:proofErr w:type="spellEnd"/>
      <w:r w:rsidRPr="00A93F07">
        <w:rPr>
          <w:rFonts w:ascii="Arial" w:eastAsia="Times New Roman" w:hAnsi="Arial" w:cs="Arial"/>
          <w:color w:val="000000"/>
          <w:lang w:eastAsia="ru-RU"/>
        </w:rPr>
        <w:t xml:space="preserve"> (1668) палатах. </w:t>
      </w:r>
      <w:proofErr w:type="gramStart"/>
      <w:r w:rsidRPr="00A93F07">
        <w:rPr>
          <w:rFonts w:ascii="Arial" w:eastAsia="Times New Roman" w:hAnsi="Arial" w:cs="Arial"/>
          <w:color w:val="000000"/>
          <w:lang w:eastAsia="ru-RU"/>
        </w:rPr>
        <w:t>При этом сделал важные с исторической точки зрения подробные описи ранее существовавших росписей XVI в., содержащие не только перечень сюжетов с указанием их размещения на стенах, но и сведения о местоположении различных частей помещений по отношению к прилегающим постройкам.</w:t>
      </w:r>
      <w:proofErr w:type="gramEnd"/>
      <w:r w:rsidRPr="00A93F07">
        <w:rPr>
          <w:rFonts w:ascii="Arial" w:eastAsia="Times New Roman" w:hAnsi="Arial" w:cs="Arial"/>
          <w:color w:val="000000"/>
          <w:lang w:eastAsia="ru-RU"/>
        </w:rPr>
        <w:t xml:space="preserve"> Некоторое время имел собственную мастерскую в Китай-городе.</w:t>
      </w:r>
    </w:p>
    <w:p w:rsidR="00A93F07" w:rsidRPr="00A93F07" w:rsidRDefault="00A93F07" w:rsidP="00A93F07">
      <w:pPr>
        <w:pStyle w:val="2"/>
      </w:pPr>
      <w:r>
        <w:t xml:space="preserve">Ушаков Федор Федорович </w:t>
      </w:r>
      <w:r>
        <w:rPr>
          <w:color w:val="000000"/>
          <w:sz w:val="22"/>
          <w:szCs w:val="22"/>
        </w:rPr>
        <w:t xml:space="preserve">Флотоводец, адмирал (с 1799 г.), один из создателей Черноморского флота, с 1790 г. – его командующий. </w:t>
      </w:r>
      <w:proofErr w:type="gramStart"/>
      <w:r>
        <w:rPr>
          <w:color w:val="000000"/>
          <w:sz w:val="22"/>
          <w:szCs w:val="22"/>
        </w:rPr>
        <w:t xml:space="preserve">Одержал победы над турецким флотом у о. </w:t>
      </w:r>
      <w:proofErr w:type="spellStart"/>
      <w:r>
        <w:rPr>
          <w:color w:val="000000"/>
          <w:sz w:val="22"/>
          <w:szCs w:val="22"/>
        </w:rPr>
        <w:t>Тендры</w:t>
      </w:r>
      <w:proofErr w:type="spellEnd"/>
      <w:r>
        <w:rPr>
          <w:color w:val="000000"/>
          <w:sz w:val="22"/>
          <w:szCs w:val="22"/>
        </w:rPr>
        <w:t xml:space="preserve"> (1790), у мыса </w:t>
      </w:r>
      <w:proofErr w:type="spellStart"/>
      <w:r>
        <w:rPr>
          <w:color w:val="000000"/>
          <w:sz w:val="22"/>
          <w:szCs w:val="22"/>
        </w:rPr>
        <w:t>Калиакрии</w:t>
      </w:r>
      <w:proofErr w:type="spellEnd"/>
      <w:r>
        <w:rPr>
          <w:color w:val="000000"/>
          <w:sz w:val="22"/>
          <w:szCs w:val="22"/>
        </w:rPr>
        <w:t xml:space="preserve"> (1791).</w:t>
      </w:r>
      <w:proofErr w:type="gramEnd"/>
      <w:r>
        <w:rPr>
          <w:color w:val="000000"/>
          <w:sz w:val="22"/>
          <w:szCs w:val="22"/>
        </w:rPr>
        <w:t xml:space="preserve"> Командовал Средиземноморским походом русского флота во время войны против Франции в 1798–1800 гг., руководил захватом островом Корфу.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A93F07"/>
    <w:rsid w:val="003339BD"/>
    <w:rsid w:val="003B1493"/>
    <w:rsid w:val="003D73CC"/>
    <w:rsid w:val="00534000"/>
    <w:rsid w:val="006E5B43"/>
    <w:rsid w:val="008B79FB"/>
    <w:rsid w:val="008E17C2"/>
    <w:rsid w:val="0099730B"/>
    <w:rsid w:val="00A93F07"/>
    <w:rsid w:val="00B25EF2"/>
    <w:rsid w:val="00E31C44"/>
    <w:rsid w:val="00E8793D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paragraph" w:styleId="2">
    <w:name w:val="heading 2"/>
    <w:basedOn w:val="a"/>
    <w:link w:val="20"/>
    <w:uiPriority w:val="9"/>
    <w:qFormat/>
    <w:rsid w:val="00A93F07"/>
    <w:pPr>
      <w:spacing w:before="100" w:beforeAutospacing="1" w:after="120" w:line="240" w:lineRule="auto"/>
      <w:outlineLvl w:val="1"/>
    </w:pPr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3F07"/>
    <w:pPr>
      <w:spacing w:before="100" w:beforeAutospacing="1" w:after="120" w:line="240" w:lineRule="auto"/>
      <w:outlineLvl w:val="2"/>
    </w:pPr>
    <w:rPr>
      <w:rFonts w:ascii="Arial" w:eastAsia="Times New Roman" w:hAnsi="Arial" w:cs="Arial"/>
      <w:b/>
      <w:bCs/>
      <w:color w:val="862935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3F07"/>
    <w:rPr>
      <w:rFonts w:ascii="Arial" w:eastAsia="Times New Roman" w:hAnsi="Arial" w:cs="Arial"/>
      <w:b/>
      <w:bCs/>
      <w:color w:val="862935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3F07"/>
    <w:rPr>
      <w:rFonts w:ascii="Arial" w:eastAsia="Times New Roman" w:hAnsi="Arial" w:cs="Arial"/>
      <w:b/>
      <w:bCs/>
      <w:color w:val="862935"/>
      <w:sz w:val="27"/>
      <w:szCs w:val="27"/>
      <w:lang w:eastAsia="ru-RU"/>
    </w:rPr>
  </w:style>
  <w:style w:type="paragraph" w:customStyle="1" w:styleId="p1">
    <w:name w:val="p1"/>
    <w:basedOn w:val="a"/>
    <w:rsid w:val="00A93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2014-03-17T07:51:00Z</dcterms:created>
  <dcterms:modified xsi:type="dcterms:W3CDTF">2014-03-17T07:51:00Z</dcterms:modified>
</cp:coreProperties>
</file>