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BE" w:rsidRPr="00D14CBE" w:rsidRDefault="00D14CBE" w:rsidP="00D14CB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D14C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Заруцкий</w:t>
      </w:r>
      <w:proofErr w:type="spellEnd"/>
      <w:r w:rsidRPr="00D14C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Иван </w:t>
      </w:r>
      <w:proofErr w:type="spellStart"/>
      <w:r w:rsidRPr="00D14C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Мартынович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D14CBE">
        <w:rPr>
          <w:rFonts w:ascii="Arial" w:eastAsia="Times New Roman" w:hAnsi="Arial" w:cs="Arial"/>
          <w:color w:val="000000"/>
          <w:lang w:eastAsia="ru-RU"/>
        </w:rPr>
        <w:t xml:space="preserve">Предводитель казачьих отрядов в годы «Смуты». Сначала поддержал И. Болотникова, после </w:t>
      </w:r>
      <w:proofErr w:type="gramStart"/>
      <w:r w:rsidRPr="00D14CBE">
        <w:rPr>
          <w:rFonts w:ascii="Arial" w:eastAsia="Times New Roman" w:hAnsi="Arial" w:cs="Arial"/>
          <w:color w:val="000000"/>
          <w:lang w:eastAsia="ru-RU"/>
        </w:rPr>
        <w:t>поражения</w:t>
      </w:r>
      <w:proofErr w:type="gramEnd"/>
      <w:r w:rsidRPr="00D14CBE">
        <w:rPr>
          <w:rFonts w:ascii="Arial" w:eastAsia="Times New Roman" w:hAnsi="Arial" w:cs="Arial"/>
          <w:color w:val="000000"/>
          <w:lang w:eastAsia="ru-RU"/>
        </w:rPr>
        <w:t xml:space="preserve"> которого перешел к Лжедмитрию II. Активно его поддерживал, за что получил от самозванца титул боярина. После разгромы войска Лжедмитрия женился на его вдове, Марине Мнишек. В 1611 г. один из лидеров</w:t>
      </w:r>
      <w:proofErr w:type="gramStart"/>
      <w:r w:rsidRPr="00D14CBE">
        <w:rPr>
          <w:rFonts w:ascii="Arial" w:eastAsia="Times New Roman" w:hAnsi="Arial" w:cs="Arial"/>
          <w:color w:val="000000"/>
          <w:lang w:eastAsia="ru-RU"/>
        </w:rPr>
        <w:t xml:space="preserve"> П</w:t>
      </w:r>
      <w:proofErr w:type="gramEnd"/>
      <w:r w:rsidRPr="00D14CBE">
        <w:rPr>
          <w:rFonts w:ascii="Arial" w:eastAsia="Times New Roman" w:hAnsi="Arial" w:cs="Arial"/>
          <w:color w:val="000000"/>
          <w:lang w:eastAsia="ru-RU"/>
        </w:rPr>
        <w:t>ервого ополчения. Из-за несогласия с лидерами</w:t>
      </w:r>
      <w:proofErr w:type="gramStart"/>
      <w:r w:rsidRPr="00D14CBE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D14CBE">
        <w:rPr>
          <w:rFonts w:ascii="Arial" w:eastAsia="Times New Roman" w:hAnsi="Arial" w:cs="Arial"/>
          <w:color w:val="000000"/>
          <w:lang w:eastAsia="ru-RU"/>
        </w:rPr>
        <w:t>торого ополчения, устроил покушение на Д. Пожарского, но неудачно. Вынужден был бежать на Урал, где был выдан правительству. В 1614 г. казнен.</w:t>
      </w:r>
    </w:p>
    <w:p w:rsidR="00D14CBE" w:rsidRPr="00D14CBE" w:rsidRDefault="00D14CBE" w:rsidP="00D14CBE">
      <w:pPr>
        <w:pStyle w:val="2"/>
      </w:pPr>
      <w:r>
        <w:t xml:space="preserve">Захарьин-Юрьев Никита Романович </w:t>
      </w:r>
      <w:r>
        <w:rPr>
          <w:color w:val="000000"/>
          <w:sz w:val="22"/>
          <w:szCs w:val="22"/>
        </w:rPr>
        <w:t>Боярин и воевода, брат первой жены Ивана Грозного Анастасии Романовны, отец патриарха Филарета, дед царя Михаила Федоровича Романова.</w:t>
      </w:r>
    </w:p>
    <w:p w:rsidR="00D14CBE" w:rsidRPr="00D14CBE" w:rsidRDefault="00D14CBE" w:rsidP="00D14CBE">
      <w:pPr>
        <w:pStyle w:val="2"/>
      </w:pPr>
      <w:r>
        <w:t xml:space="preserve">Захарьина Анастасия </w:t>
      </w:r>
      <w:r>
        <w:rPr>
          <w:color w:val="000000"/>
          <w:sz w:val="22"/>
          <w:szCs w:val="22"/>
        </w:rPr>
        <w:t xml:space="preserve">Дочь окольничего Романа Юрьевича Захарьина-Кошкина. Сестра Никиты Романовича Захарьина, основателя рода Романовых, отца патриарха Филарета. В 1547 г. </w:t>
      </w:r>
      <w:proofErr w:type="gramStart"/>
      <w:r>
        <w:rPr>
          <w:color w:val="000000"/>
          <w:sz w:val="22"/>
          <w:szCs w:val="22"/>
        </w:rPr>
        <w:t>выдана</w:t>
      </w:r>
      <w:proofErr w:type="gramEnd"/>
      <w:r>
        <w:rPr>
          <w:color w:val="000000"/>
          <w:sz w:val="22"/>
          <w:szCs w:val="22"/>
        </w:rPr>
        <w:t xml:space="preserve"> замуж за Ивана IV.</w:t>
      </w:r>
    </w:p>
    <w:p w:rsidR="00D14CBE" w:rsidRPr="00D14CBE" w:rsidRDefault="00D14CBE" w:rsidP="00D14CBE">
      <w:pPr>
        <w:pStyle w:val="2"/>
      </w:pPr>
      <w:r>
        <w:t xml:space="preserve">Зубов Платон Александрович </w:t>
      </w:r>
      <w:r>
        <w:rPr>
          <w:color w:val="000000"/>
          <w:sz w:val="22"/>
          <w:szCs w:val="22"/>
        </w:rPr>
        <w:t xml:space="preserve">Государственный деятель, фаворит Екатерины II. Светлейший князь (с 1796 г.), генерал от инфантерии (с 1800 г.). При Павле I уволен со службы, за ним установлен негласный надзор полиции, часть имений конфискована. В 1800 г. возвращен ко двору, назначен шефом 1-го Кадетского корпуса. Активный участник переворота 11–12 марта 1801 г. При Александре I – член Непременного совета. С 1814 г. жил в имении в </w:t>
      </w:r>
      <w:proofErr w:type="spellStart"/>
      <w:r>
        <w:rPr>
          <w:color w:val="000000"/>
          <w:sz w:val="22"/>
          <w:szCs w:val="22"/>
        </w:rPr>
        <w:t>Виленской</w:t>
      </w:r>
      <w:proofErr w:type="spellEnd"/>
      <w:r>
        <w:rPr>
          <w:color w:val="000000"/>
          <w:sz w:val="22"/>
          <w:szCs w:val="22"/>
        </w:rPr>
        <w:t xml:space="preserve"> губернии. Крупный землевладелец (свыше 30 тыс. душ крепостных).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14CBE"/>
    <w:rsid w:val="003339BD"/>
    <w:rsid w:val="003D73CC"/>
    <w:rsid w:val="00534000"/>
    <w:rsid w:val="006E5B43"/>
    <w:rsid w:val="008B79FB"/>
    <w:rsid w:val="008E17C2"/>
    <w:rsid w:val="0099730B"/>
    <w:rsid w:val="00B25EF2"/>
    <w:rsid w:val="00D14CBE"/>
    <w:rsid w:val="00E31C44"/>
    <w:rsid w:val="00E8793D"/>
    <w:rsid w:val="00EB31C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D14CBE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CBE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CBE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CBE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D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2014-03-17T07:33:00Z</dcterms:created>
  <dcterms:modified xsi:type="dcterms:W3CDTF">2014-03-17T07:34:00Z</dcterms:modified>
</cp:coreProperties>
</file>