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9F" w:rsidRDefault="005B5B9F" w:rsidP="005B5B9F">
      <w:pPr>
        <w:pStyle w:val="Default"/>
      </w:pPr>
    </w:p>
    <w:p w:rsidR="005B5B9F" w:rsidRDefault="005B5B9F" w:rsidP="005B5B9F">
      <w:pPr>
        <w:pStyle w:val="Default"/>
        <w:spacing w:before="180" w:after="180"/>
        <w:ind w:left="9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сочинения историка Н.И. Костомарова. </w:t>
      </w:r>
    </w:p>
    <w:p w:rsidR="005B5B9F" w:rsidRDefault="005B5B9F" w:rsidP="005B5B9F">
      <w:pPr>
        <w:pStyle w:val="Default"/>
        <w:spacing w:before="180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«24 октября поляки отворили Троицкие ворота на </w:t>
      </w:r>
      <w:proofErr w:type="spellStart"/>
      <w:r>
        <w:rPr>
          <w:sz w:val="23"/>
          <w:szCs w:val="23"/>
        </w:rPr>
        <w:t>Неглинную</w:t>
      </w:r>
      <w:proofErr w:type="spellEnd"/>
      <w:r>
        <w:rPr>
          <w:sz w:val="23"/>
          <w:szCs w:val="23"/>
        </w:rPr>
        <w:t xml:space="preserve"> и стали выпускать сначала бояр и дворян. Князь Мстиславский, старший по роду из бояр, составлявших совет, шел впереди всех. Жаль было смотреть на них. Они стали толпою на мосту: не решались двигаться далее. Казаки подняли и ратный шум, и крик. «Это изменники! Предатели! — кричали казаки. — Их надобно всех перебить, а животы их поделить на войско!». Но дворяне и дети боярские готовились стать грудью за своих земляков, </w:t>
      </w:r>
      <w:proofErr w:type="spellStart"/>
      <w:proofErr w:type="gramStart"/>
      <w:r>
        <w:rPr>
          <w:sz w:val="23"/>
          <w:szCs w:val="23"/>
        </w:rPr>
        <w:t>кото-рые</w:t>
      </w:r>
      <w:proofErr w:type="spellEnd"/>
      <w:proofErr w:type="gramEnd"/>
      <w:r>
        <w:rPr>
          <w:sz w:val="23"/>
          <w:szCs w:val="23"/>
        </w:rPr>
        <w:t xml:space="preserve"> не столько по охоте, сколько поневоле должны были служить врагам. Уже между земскими и казаками началась сильная перебранка, почти до драки. Бедные бояре все стояли на мосту и ждали своей участи. Но не дошло до драки. Казаки пошумели, пошумели и отошли... </w:t>
      </w:r>
    </w:p>
    <w:p w:rsidR="005B5B9F" w:rsidRDefault="005B5B9F" w:rsidP="005B5B9F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>На другой день, 25 октября, русские вступили в Кремль с торжеством. Земское войско собралось возле церкв</w:t>
      </w:r>
      <w:proofErr w:type="gramStart"/>
      <w:r>
        <w:rPr>
          <w:sz w:val="23"/>
          <w:szCs w:val="23"/>
        </w:rPr>
        <w:t>и Иоа</w:t>
      </w:r>
      <w:proofErr w:type="gramEnd"/>
      <w:r>
        <w:rPr>
          <w:sz w:val="23"/>
          <w:szCs w:val="23"/>
        </w:rPr>
        <w:t xml:space="preserve">нна Милостивого, на Арбате, а войско Трубецкого за Покровскими воротами. С двух этих концов пошли архимандриты, игумены, священники с крестами, иконами и хоругвями; за ними двигались войска. Оба крестные хода сошлись в Китай-городе на Лобном месте... Духовенство вошло в Кремль, за ним посыпала туда ратная сила, и в Успенском соборе служили благодарственный молебен об избавлении царствующего града». </w:t>
      </w:r>
    </w:p>
    <w:p w:rsidR="005B5B9F" w:rsidRDefault="005B5B9F" w:rsidP="005B5B9F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Когда произошли события, описанные в источнике? Кто возглавлял борьбу за освобождение «царствующего града». Укажите не менее двух фамилий. </w:t>
      </w:r>
    </w:p>
    <w:p w:rsidR="005B5B9F" w:rsidRDefault="005B5B9F" w:rsidP="005B5B9F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не менее трёх положений источника, демонстрирующих ситуацию гражданского единения. </w:t>
      </w:r>
    </w:p>
    <w:p w:rsidR="009907F6" w:rsidRDefault="005B5B9F" w:rsidP="005B5B9F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На основе текста и знаний по истории приведите не менее трёх причин положительного исхода борьбы за освобождение «царствующего града».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5B9F"/>
    <w:rsid w:val="005B5B9F"/>
    <w:rsid w:val="00655615"/>
    <w:rsid w:val="00883983"/>
    <w:rsid w:val="008E7319"/>
    <w:rsid w:val="00D3193A"/>
    <w:rsid w:val="00F7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5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2014-03-21T07:40:00Z</dcterms:created>
  <dcterms:modified xsi:type="dcterms:W3CDTF">2014-03-21T07:40:00Z</dcterms:modified>
</cp:coreProperties>
</file>