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F6E" w:rsidRDefault="00CD0F6E" w:rsidP="00CD0F6E">
      <w:pPr>
        <w:pStyle w:val="Default"/>
      </w:pPr>
    </w:p>
    <w:p w:rsidR="00CD0F6E" w:rsidRDefault="00CD0F6E" w:rsidP="00CD0F6E">
      <w:pPr>
        <w:pStyle w:val="Default"/>
        <w:spacing w:before="120" w:after="120"/>
        <w:ind w:left="2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телеграммы генерала С.С. Хабалова. </w:t>
      </w:r>
    </w:p>
    <w:p w:rsidR="00CD0F6E" w:rsidRDefault="00CD0F6E" w:rsidP="00CD0F6E">
      <w:pPr>
        <w:pStyle w:val="Default"/>
        <w:spacing w:before="120"/>
        <w:ind w:left="20" w:right="40" w:firstLine="320"/>
        <w:rPr>
          <w:sz w:val="23"/>
          <w:szCs w:val="23"/>
        </w:rPr>
      </w:pPr>
      <w:r>
        <w:rPr>
          <w:sz w:val="23"/>
          <w:szCs w:val="23"/>
        </w:rPr>
        <w:t xml:space="preserve">«Доношу, что 23 и 24 февраля, вследствие недостатка хлеба, на многих заводах возникла забастовка. 24 февраля бастовало около 200 тысяч рабочих, которые насильственно снимали работавших. Движение трамвая рабочими было прекращено. В середине дня 23 и 24 часть рабочих прорвалась к </w:t>
      </w:r>
      <w:proofErr w:type="gramStart"/>
      <w:r>
        <w:rPr>
          <w:sz w:val="23"/>
          <w:szCs w:val="23"/>
        </w:rPr>
        <w:t>Невскому</w:t>
      </w:r>
      <w:proofErr w:type="gramEnd"/>
      <w:r>
        <w:rPr>
          <w:sz w:val="23"/>
          <w:szCs w:val="23"/>
        </w:rPr>
        <w:t xml:space="preserve">, откуда была разогнана. Насильственные действия выразились разбитием стекол в нескольких лавках и трамваях. Оружие войсками не употреблялось». </w:t>
      </w:r>
    </w:p>
    <w:p w:rsidR="00CD0F6E" w:rsidRDefault="00CD0F6E" w:rsidP="00CD0F6E">
      <w:pPr>
        <w:pStyle w:val="Default"/>
        <w:spacing w:after="120"/>
        <w:ind w:left="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Из телеграммы министра внутренних дел А.Д. </w:t>
      </w:r>
      <w:proofErr w:type="spellStart"/>
      <w:r>
        <w:rPr>
          <w:b/>
          <w:bCs/>
          <w:sz w:val="23"/>
          <w:szCs w:val="23"/>
        </w:rPr>
        <w:t>Протопопова</w:t>
      </w:r>
      <w:proofErr w:type="spellEnd"/>
      <w:r>
        <w:rPr>
          <w:b/>
          <w:bCs/>
          <w:sz w:val="23"/>
          <w:szCs w:val="23"/>
        </w:rPr>
        <w:t xml:space="preserve">. </w:t>
      </w:r>
    </w:p>
    <w:p w:rsidR="00CD0F6E" w:rsidRDefault="00CD0F6E" w:rsidP="00CD0F6E">
      <w:pPr>
        <w:pStyle w:val="Default"/>
        <w:spacing w:before="180" w:after="200"/>
        <w:ind w:left="20" w:right="20"/>
        <w:rPr>
          <w:sz w:val="23"/>
          <w:szCs w:val="23"/>
        </w:rPr>
      </w:pPr>
      <w:r>
        <w:rPr>
          <w:sz w:val="23"/>
          <w:szCs w:val="23"/>
        </w:rPr>
        <w:t xml:space="preserve">«Ставка. Дворцовому коменданту. Внезапно распространившиеся в Петрограде слухи о предстоящем, якобы, ограничении суточного отпуска выпекаемого хлеба взрослым по фунту, малолетним в половинном размере, вызвали усиленную закупку публикой хлеба, очевидно, в запас, почему части населения хлеба не хватило. На этой почве 23 февраля вспыхнула в столице забастовка, сопровождавшаяся уличными беспорядками. Первый день бастовало около 90 тысяч рабочих, второй — до 160 тысяч, сегодня около 200 тысяч. Уличные беспорядки выражаются в демонстративных шествиях, частью с красными флагами, разгроме в некоторых пунктах лавок, частичном прекращении забастовщиками трамвайного движения, столкновениях с полицией. 23 февраля ранены два помощника пристава. Сегодня утром на Выборгской стороне толпой снят с лошади, избит полицмейстер полковник Шалфеев, ввиду чего полицией произведено несколько выстрелов в направлении толпы, откуда последовали ответные выстрелы. Сегодня днём более серьёзные беспорядки происходили... на Знаменской площади, где убит пристав Крылов. Движение носит неорганизованный стихийный характер... К прекращению дальнейших беспорядков принимаются энергичные меры военным начальством». </w:t>
      </w:r>
    </w:p>
    <w:p w:rsidR="00CD0F6E" w:rsidRDefault="00CD0F6E" w:rsidP="00CD0F6E">
      <w:pPr>
        <w:pStyle w:val="Default"/>
        <w:ind w:left="720" w:right="20" w:hanging="38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 какому году относятся данные телеграммы? Назовите имя императора, царствовавшего в это время. Укажите название войны, в которой участвовала в описываемый период Россия. </w:t>
      </w:r>
    </w:p>
    <w:p w:rsidR="00CD0F6E" w:rsidRDefault="00CD0F6E" w:rsidP="00CD0F6E">
      <w:pPr>
        <w:pStyle w:val="Default"/>
        <w:ind w:left="720" w:right="20" w:hanging="38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На основе текста телеграмм укажите не менее трёх проявившихся в описанной ситуации форм протеста рабочих. </w:t>
      </w:r>
    </w:p>
    <w:p w:rsidR="009907F6" w:rsidRDefault="00CD0F6E" w:rsidP="00CD0F6E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На основе текста и знания курса истории укажите не менее трёх причин недовольства рабочих. Приведите одно положение, раскрывающее основное последствие описанных в телеграммах выступлений для внутренней жизни страны.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D0F6E"/>
    <w:rsid w:val="00655615"/>
    <w:rsid w:val="00883983"/>
    <w:rsid w:val="008E7319"/>
    <w:rsid w:val="00CD0F6E"/>
    <w:rsid w:val="00D3193A"/>
    <w:rsid w:val="00DC5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0F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2014-03-24T05:13:00Z</dcterms:created>
  <dcterms:modified xsi:type="dcterms:W3CDTF">2014-03-24T05:14:00Z</dcterms:modified>
</cp:coreProperties>
</file>