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5" w:rsidRPr="001E3D35" w:rsidRDefault="001E3D35" w:rsidP="001E3D3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E3D3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Царевич Алексей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Сын Петра I от первой жены Е. Лопухиной. До 8 лет воспитывался у матери. Впоследствии с неприязнью относился к деятельности отца. Это способствовало тому, что вокруг царевича начали группироваться бояре и духовенство, недовольные проводимыми в стране преобразованиями. В 1711 г. Алексей женился на принцессе Софье Шарлотте Брауншвейг-Вольфенбюттельской (умерла в 1715 г.), от которой он имел сына Петра (будущий Петр II). Петр I неоднократно требовал от царевича изменить поведение и принять существующий государственный курс, но безуспешно. В 1716 г. царевич Алексей, опасаясь отцовского гнева, бежал за границу. Но обманным путем был возвращен в Россию. В 1718 г. над ним состоялся суд, который обвинил Алексея в государственной измене и вынес ему смертный приговор. Но царевич до казни не дожил, при странных обстоятельствах он умер в Петропавловской крепости.</w:t>
      </w:r>
    </w:p>
    <w:p w:rsidR="001E3D35" w:rsidRPr="001E3D35" w:rsidRDefault="001E3D35" w:rsidP="001E3D35">
      <w:pPr>
        <w:pStyle w:val="2"/>
      </w:pPr>
      <w:r>
        <w:t xml:space="preserve">Царевич Дмитрий </w:t>
      </w:r>
      <w:r>
        <w:rPr>
          <w:color w:val="000000"/>
          <w:sz w:val="22"/>
          <w:szCs w:val="22"/>
        </w:rPr>
        <w:t>Самый младший сын Ивана IV Грозного от Марии Нагой. После смерти отца в младенческом возрасте вместе с матерью был отправлен в город Углич. В 1591 г. погиб при невыясненных обстоятельствах. Согласно официальной версии, выдвинутой тогдашним правительством, царевич в припадке эпилепсии «закололся», играя «в ножички».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Однако вину за это убийство молва сразу же возложила на Бориса Годунова, которому было выгодно устранение единственного наследника угасавшей династии Рюриковичей. Тогда перед ним открывалась дорога к царскому трону.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Таинственность событий, произошедших в Угличе, породила массу легенд и дала повод к появлению многих самозванцев в Смутное время.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Уже во время Смуты царевич был канонизирован и захоронен в Архангельском соборе Кремля.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1E3D35"/>
    <w:rsid w:val="001E3D35"/>
    <w:rsid w:val="003339BD"/>
    <w:rsid w:val="003D73CC"/>
    <w:rsid w:val="00534000"/>
    <w:rsid w:val="006E5B43"/>
    <w:rsid w:val="008B79FB"/>
    <w:rsid w:val="008E17C2"/>
    <w:rsid w:val="0099730B"/>
    <w:rsid w:val="009C4990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1E3D35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D35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E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2014-03-17T07:53:00Z</dcterms:created>
  <dcterms:modified xsi:type="dcterms:W3CDTF">2014-03-17T07:54:00Z</dcterms:modified>
</cp:coreProperties>
</file>