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4D" w:rsidRDefault="00A7204D" w:rsidP="00A7204D">
      <w:pPr>
        <w:pStyle w:val="Default"/>
      </w:pPr>
    </w:p>
    <w:p w:rsidR="00A7204D" w:rsidRDefault="00A7204D" w:rsidP="00A7204D">
      <w:pPr>
        <w:pStyle w:val="Default"/>
        <w:spacing w:before="180" w:after="180"/>
        <w:ind w:left="1360"/>
        <w:jc w:val="center"/>
        <w:rPr>
          <w:sz w:val="23"/>
          <w:szCs w:val="23"/>
        </w:rPr>
      </w:pPr>
      <w:r>
        <w:t xml:space="preserve"> </w:t>
      </w:r>
      <w:r>
        <w:rPr>
          <w:b/>
          <w:bCs/>
          <w:sz w:val="23"/>
          <w:szCs w:val="23"/>
        </w:rPr>
        <w:t xml:space="preserve">Из воспоминаний М.В. Родзянко. </w:t>
      </w:r>
    </w:p>
    <w:p w:rsidR="00A7204D" w:rsidRDefault="00A7204D" w:rsidP="00A7204D">
      <w:pPr>
        <w:pStyle w:val="Default"/>
        <w:spacing w:before="180"/>
        <w:ind w:left="20" w:right="20" w:firstLine="320"/>
        <w:rPr>
          <w:sz w:val="23"/>
          <w:szCs w:val="23"/>
        </w:rPr>
      </w:pPr>
      <w:r>
        <w:rPr>
          <w:sz w:val="23"/>
          <w:szCs w:val="23"/>
        </w:rPr>
        <w:t xml:space="preserve">«Петроград перед самой войной был объят революционными эксцессами... </w:t>
      </w:r>
    </w:p>
    <w:p w:rsidR="00A7204D" w:rsidRDefault="00A7204D" w:rsidP="00A7204D">
      <w:pPr>
        <w:pStyle w:val="Default"/>
        <w:spacing w:after="200"/>
        <w:ind w:left="20" w:right="20"/>
        <w:rPr>
          <w:sz w:val="23"/>
          <w:szCs w:val="23"/>
        </w:rPr>
      </w:pPr>
      <w:r>
        <w:rPr>
          <w:sz w:val="23"/>
          <w:szCs w:val="23"/>
        </w:rPr>
        <w:t xml:space="preserve">Однако, за несколько дней до объявления войны, когда международное политическое положение стало угрожающим, когда маленькой братской нам Сербии могущественной соседской Австрией был предъявлен известный всем и неприемлемый для нее ультиматум, как волшебством сметено было революционное волнение в столице... Вернувшись в Петроград перед самым объявлением войны, я был поражен переменой настроения жителей столицы. </w:t>
      </w:r>
    </w:p>
    <w:p w:rsidR="00A7204D" w:rsidRDefault="00A7204D" w:rsidP="00A7204D">
      <w:pPr>
        <w:pStyle w:val="Default"/>
        <w:ind w:left="20" w:right="20" w:firstLine="320"/>
        <w:rPr>
          <w:sz w:val="23"/>
          <w:szCs w:val="23"/>
        </w:rPr>
      </w:pPr>
      <w:r>
        <w:rPr>
          <w:sz w:val="23"/>
          <w:szCs w:val="23"/>
        </w:rPr>
        <w:t xml:space="preserve">Вместе с этим, в самом начале войны правительство стало на </w:t>
      </w:r>
      <w:proofErr w:type="gramStart"/>
      <w:r>
        <w:rPr>
          <w:sz w:val="23"/>
          <w:szCs w:val="23"/>
        </w:rPr>
        <w:t>совершенно ложную</w:t>
      </w:r>
      <w:proofErr w:type="gramEnd"/>
      <w:r>
        <w:rPr>
          <w:sz w:val="23"/>
          <w:szCs w:val="23"/>
        </w:rPr>
        <w:t xml:space="preserve"> точку зрения. В целях укрепления монархического начала и престижа царской власти правительство полагало, что войну должно и может выиграть одно оно — царское правительство, без немедленной организации народных сил в целях объединения всех в великом деле войны. </w:t>
      </w:r>
    </w:p>
    <w:p w:rsidR="00A7204D" w:rsidRDefault="00A7204D" w:rsidP="00A7204D">
      <w:pPr>
        <w:pStyle w:val="Default"/>
        <w:ind w:left="20" w:right="20" w:firstLine="320"/>
        <w:rPr>
          <w:sz w:val="23"/>
          <w:szCs w:val="23"/>
        </w:rPr>
      </w:pPr>
      <w:r>
        <w:rPr>
          <w:sz w:val="23"/>
          <w:szCs w:val="23"/>
        </w:rPr>
        <w:t xml:space="preserve">...Я смело утверждаю, что в течение трёхлетней войны это убеждение правительства не изменилось ни на йоту. </w:t>
      </w:r>
    </w:p>
    <w:p w:rsidR="00A7204D" w:rsidRDefault="00A7204D" w:rsidP="00A7204D">
      <w:pPr>
        <w:pStyle w:val="Default"/>
        <w:ind w:left="20" w:right="20" w:firstLine="320"/>
        <w:rPr>
          <w:sz w:val="23"/>
          <w:szCs w:val="23"/>
        </w:rPr>
      </w:pPr>
      <w:r>
        <w:rPr>
          <w:sz w:val="23"/>
          <w:szCs w:val="23"/>
        </w:rPr>
        <w:t xml:space="preserve">Путем здоровой пропаганды не внедрялись в массы народа здоровые понятия о том, что несет за собою настоящая война, какие последствия могут быть от поражения России, и насколько необходимо дружное содействие всех граждан, не жалея ни сил, ни средств, ни жизни, ни крови для достижения победы. Ошибочная точка зрения неправильно понятых своих государственных задач, постоянное опасение, как бы путем организации народа не создать почву для революционных очагов, и было роковой и коренной ошибкой всей внутренней политики нашего правительства». </w:t>
      </w:r>
    </w:p>
    <w:p w:rsidR="00A7204D" w:rsidRDefault="00A7204D" w:rsidP="00A7204D">
      <w:pPr>
        <w:pStyle w:val="Default"/>
        <w:ind w:left="740" w:right="20" w:hanging="420"/>
        <w:rPr>
          <w:sz w:val="23"/>
          <w:szCs w:val="23"/>
        </w:rPr>
      </w:pPr>
      <w:r>
        <w:rPr>
          <w:b/>
          <w:bCs/>
          <w:i/>
          <w:iCs/>
          <w:sz w:val="23"/>
          <w:szCs w:val="23"/>
        </w:rPr>
        <w:t>С</w:t>
      </w:r>
      <w:proofErr w:type="gramStart"/>
      <w:r>
        <w:rPr>
          <w:b/>
          <w:bCs/>
          <w:i/>
          <w:iCs/>
          <w:sz w:val="23"/>
          <w:szCs w:val="23"/>
        </w:rPr>
        <w:t>1</w:t>
      </w:r>
      <w:proofErr w:type="gramEnd"/>
      <w:r>
        <w:rPr>
          <w:b/>
          <w:bCs/>
          <w:i/>
          <w:iCs/>
          <w:sz w:val="23"/>
          <w:szCs w:val="23"/>
        </w:rPr>
        <w:t xml:space="preserve">. </w:t>
      </w:r>
      <w:r>
        <w:rPr>
          <w:i/>
          <w:iCs/>
          <w:sz w:val="23"/>
          <w:szCs w:val="23"/>
        </w:rPr>
        <w:t xml:space="preserve">Определите название и годы войны, о которой идёт речь в воспоминаниях. Кто был правителем страны в этот период? </w:t>
      </w:r>
    </w:p>
    <w:p w:rsidR="00A7204D" w:rsidRDefault="00A7204D" w:rsidP="00A7204D">
      <w:pPr>
        <w:pStyle w:val="Default"/>
        <w:ind w:left="740" w:right="20" w:hanging="420"/>
        <w:rPr>
          <w:sz w:val="23"/>
          <w:szCs w:val="23"/>
        </w:rPr>
      </w:pPr>
      <w:r>
        <w:rPr>
          <w:b/>
          <w:bCs/>
          <w:i/>
          <w:iCs/>
          <w:sz w:val="23"/>
          <w:szCs w:val="23"/>
        </w:rPr>
        <w:t>С</w:t>
      </w:r>
      <w:proofErr w:type="gramStart"/>
      <w:r>
        <w:rPr>
          <w:b/>
          <w:bCs/>
          <w:i/>
          <w:iCs/>
          <w:sz w:val="23"/>
          <w:szCs w:val="23"/>
        </w:rPr>
        <w:t>2</w:t>
      </w:r>
      <w:proofErr w:type="gramEnd"/>
      <w:r>
        <w:rPr>
          <w:b/>
          <w:bCs/>
          <w:i/>
          <w:iCs/>
          <w:sz w:val="23"/>
          <w:szCs w:val="23"/>
        </w:rPr>
        <w:t xml:space="preserve">. </w:t>
      </w:r>
      <w:r>
        <w:rPr>
          <w:i/>
          <w:iCs/>
          <w:sz w:val="23"/>
          <w:szCs w:val="23"/>
        </w:rPr>
        <w:t xml:space="preserve">На основе текста и знаний по истории укажите не менее трёх причин вступления России в эту войну. </w:t>
      </w:r>
    </w:p>
    <w:p w:rsidR="009907F6" w:rsidRDefault="00A7204D" w:rsidP="00A7204D">
      <w:r>
        <w:rPr>
          <w:b/>
          <w:bCs/>
          <w:i/>
          <w:iCs/>
          <w:sz w:val="23"/>
          <w:szCs w:val="23"/>
        </w:rPr>
        <w:t xml:space="preserve">С3. </w:t>
      </w:r>
      <w:r>
        <w:rPr>
          <w:i/>
          <w:iCs/>
          <w:sz w:val="23"/>
          <w:szCs w:val="23"/>
        </w:rPr>
        <w:t>Какие ошибки, с точки зрения автора воспоминаний, были совершены царским правительством в этой войне и в ходе подготовки к ней? Какие ошибки вы можете указать дополнительно? Назовите не менее трёх ошибок царского правительства.</w:t>
      </w:r>
    </w:p>
    <w:sectPr w:rsidR="009907F6" w:rsidSect="00655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7204D"/>
    <w:rsid w:val="00655615"/>
    <w:rsid w:val="00883983"/>
    <w:rsid w:val="008E7319"/>
    <w:rsid w:val="00A7204D"/>
    <w:rsid w:val="00D3193A"/>
    <w:rsid w:val="00EE3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20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2014-03-21T10:01:00Z</dcterms:created>
  <dcterms:modified xsi:type="dcterms:W3CDTF">2014-03-21T10:01:00Z</dcterms:modified>
</cp:coreProperties>
</file>