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06" w:rsidRDefault="00E32C06" w:rsidP="00E32C06">
      <w:pPr>
        <w:pStyle w:val="Default"/>
      </w:pPr>
    </w:p>
    <w:p w:rsidR="00E32C06" w:rsidRDefault="00E32C06" w:rsidP="00E32C06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воспоминаний С.Ф. Ковалика. </w:t>
      </w:r>
    </w:p>
    <w:p w:rsidR="00E32C06" w:rsidRDefault="00E32C06" w:rsidP="00E32C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«Летучая пропаганда по самому существу своему не могла иметь задачей не только последовательного просвещения народа, но и систематического его революционизирования – она стремилась внести революционное брожение в широкие слои населения… </w:t>
      </w:r>
    </w:p>
    <w:p w:rsidR="00E32C06" w:rsidRDefault="00E32C06" w:rsidP="00E32C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…Пропагандист заводил знакомства среди ближайших крестьян или рабочих … мало-помалу начинал беседовать с ними на революционные темы и давать им для прочтений … разные революционные книги». </w:t>
      </w:r>
    </w:p>
    <w:p w:rsidR="00E32C06" w:rsidRDefault="00E32C06" w:rsidP="00E32C0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Из «Записок революционера» П.А. Кропоткина. </w:t>
      </w:r>
    </w:p>
    <w:p w:rsidR="00E32C06" w:rsidRDefault="00E32C06" w:rsidP="00E32C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«Различные писатели пробовали объяснить движение (революционных народников в деревню, их пропаганду в среде крестьян) влиянием извне. Влияние эмигрантов - любимое объяснение полиций всего мира… Молодежь </w:t>
      </w:r>
      <w:proofErr w:type="gramStart"/>
      <w:r>
        <w:rPr>
          <w:sz w:val="23"/>
          <w:szCs w:val="23"/>
        </w:rPr>
        <w:t>прислушивалась к мощному голосу Бакунина… деятельность Интернационала производила</w:t>
      </w:r>
      <w:proofErr w:type="gramEnd"/>
      <w:r>
        <w:rPr>
          <w:sz w:val="23"/>
          <w:szCs w:val="23"/>
        </w:rPr>
        <w:t xml:space="preserve"> на нас чарующее впечатление. Но причины движения (революционных народников в деревню) лежали гораздо глубже. </w:t>
      </w:r>
    </w:p>
    <w:p w:rsidR="00E32C06" w:rsidRDefault="00E32C06" w:rsidP="00E32C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видели, что крестьяне совершенно разорены чрезмерными податями и продажей скота для покрытия недоимок. Мы… тогда уже предвидели то полное обнищание всего населения, которое… теперь стало совершившимся фактом. </w:t>
      </w:r>
    </w:p>
    <w:p w:rsidR="00E32C06" w:rsidRDefault="00E32C06" w:rsidP="00E32C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знали, какой наглый грабёж идёт повсеместно в России. Мы </w:t>
      </w:r>
      <w:proofErr w:type="gramStart"/>
      <w:r>
        <w:rPr>
          <w:sz w:val="23"/>
          <w:szCs w:val="23"/>
        </w:rPr>
        <w:t>знали о произволе чиновников… Мы постоянно слышали</w:t>
      </w:r>
      <w:proofErr w:type="gramEnd"/>
      <w:r>
        <w:rPr>
          <w:sz w:val="23"/>
          <w:szCs w:val="23"/>
        </w:rPr>
        <w:t xml:space="preserve"> о ночных обысках, об арестованных друзьях, которых гноили по тюрьмам. Мы </w:t>
      </w:r>
      <w:proofErr w:type="gramStart"/>
      <w:r>
        <w:rPr>
          <w:sz w:val="23"/>
          <w:szCs w:val="23"/>
        </w:rPr>
        <w:t>сознавали</w:t>
      </w:r>
      <w:proofErr w:type="gramEnd"/>
      <w:r>
        <w:rPr>
          <w:sz w:val="23"/>
          <w:szCs w:val="23"/>
        </w:rPr>
        <w:t xml:space="preserve"> поэтому необходимость политической борьбы против этой страшной власти, убивавшей лучшие умственные силы страны…». </w:t>
      </w:r>
    </w:p>
    <w:p w:rsidR="00E32C06" w:rsidRDefault="00E32C06" w:rsidP="00E32C0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1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название движения революционных народников, о котором говорится в приведенных отрывках, и год, когда началось это движение. </w:t>
      </w:r>
    </w:p>
    <w:p w:rsidR="00E32C06" w:rsidRDefault="00E32C06" w:rsidP="00E32C0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2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 основе текста и знаний по курсу истории объясните причины возникновения движения народников. Приведите не менее трёх суждений. </w:t>
      </w:r>
    </w:p>
    <w:p w:rsidR="009907F6" w:rsidRDefault="00E32C06" w:rsidP="00E32C06">
      <w:r>
        <w:rPr>
          <w:b/>
          <w:b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Каковы были, по мнению авторов, цели участников названного движения? Назовите не менее двух из них.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32C06"/>
    <w:rsid w:val="00655615"/>
    <w:rsid w:val="00883983"/>
    <w:rsid w:val="008E7319"/>
    <w:rsid w:val="00CA68F2"/>
    <w:rsid w:val="00D3193A"/>
    <w:rsid w:val="00E3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2014-03-21T09:37:00Z</dcterms:created>
  <dcterms:modified xsi:type="dcterms:W3CDTF">2014-03-21T09:37:00Z</dcterms:modified>
</cp:coreProperties>
</file>