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F7" w:rsidRPr="000F44F7" w:rsidRDefault="000F44F7" w:rsidP="000F44F7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0F44F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Ордин-Нащокин</w:t>
      </w:r>
      <w:proofErr w:type="spellEnd"/>
      <w:r w:rsidRPr="000F44F7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Афанасий Лаврентьевич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 xml:space="preserve">Государственный деятель, военачальник, дипломат и экономист середины XVII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. Родился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дворянской семье, получил хорошее, разностороннее образование. Карьеру начал как военный, с 1640-х гг. перешел на дипломатическую службу. Участвовал в войне со Швецией 1656-1658 гг. После окончания военных действий добился подписания перемирия, за что царем ему был пожалован чин думного дворянина. Участвовал также в переговорах с Речью </w:t>
      </w:r>
      <w:proofErr w:type="spellStart"/>
      <w:r>
        <w:rPr>
          <w:rFonts w:ascii="Arial" w:hAnsi="Arial" w:cs="Arial"/>
          <w:color w:val="000000"/>
        </w:rPr>
        <w:t>Посполитой</w:t>
      </w:r>
      <w:proofErr w:type="spellEnd"/>
      <w:r>
        <w:rPr>
          <w:rFonts w:ascii="Arial" w:hAnsi="Arial" w:cs="Arial"/>
          <w:color w:val="000000"/>
        </w:rPr>
        <w:t xml:space="preserve"> по поводу подписания </w:t>
      </w:r>
      <w:proofErr w:type="spellStart"/>
      <w:r>
        <w:rPr>
          <w:rFonts w:ascii="Arial" w:hAnsi="Arial" w:cs="Arial"/>
          <w:color w:val="000000"/>
        </w:rPr>
        <w:t>Андруссовского</w:t>
      </w:r>
      <w:proofErr w:type="spellEnd"/>
      <w:r>
        <w:rPr>
          <w:rFonts w:ascii="Arial" w:hAnsi="Arial" w:cs="Arial"/>
          <w:color w:val="000000"/>
        </w:rPr>
        <w:t xml:space="preserve"> перемирия 1667 г. За успехи на переговорах получил титул боярина, обширные земельные владения и был назначен главой Посольского приказа. На этом посту активно развивал дипломатические и торговые отношения с Западной Европой. В основе его внешнеполитической доктрины было представление о необходимости союза с Речью </w:t>
      </w:r>
      <w:proofErr w:type="spellStart"/>
      <w:r>
        <w:rPr>
          <w:rFonts w:ascii="Arial" w:hAnsi="Arial" w:cs="Arial"/>
          <w:color w:val="000000"/>
        </w:rPr>
        <w:t>Посполитой</w:t>
      </w:r>
      <w:proofErr w:type="spellEnd"/>
      <w:r>
        <w:rPr>
          <w:rFonts w:ascii="Arial" w:hAnsi="Arial" w:cs="Arial"/>
          <w:color w:val="000000"/>
        </w:rPr>
        <w:t xml:space="preserve"> для борьбы со Швецией за выход к Балтийскому морю и для защиты от турецких набегов.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Л. А. </w:t>
      </w:r>
      <w:proofErr w:type="spellStart"/>
      <w:r>
        <w:rPr>
          <w:rFonts w:ascii="Arial" w:hAnsi="Arial" w:cs="Arial"/>
          <w:color w:val="000000"/>
        </w:rPr>
        <w:t>Ордин-Нащокин</w:t>
      </w:r>
      <w:proofErr w:type="spellEnd"/>
      <w:r>
        <w:rPr>
          <w:rFonts w:ascii="Arial" w:hAnsi="Arial" w:cs="Arial"/>
          <w:color w:val="000000"/>
        </w:rPr>
        <w:t xml:space="preserve"> проявил себя как деятельный реформатор. Среди предложенных им проектов реформ было введение рекрутских наборов, сокращение малоэффективной дворянской конницы.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С именем А. Л. </w:t>
      </w:r>
      <w:proofErr w:type="spellStart"/>
      <w:r>
        <w:rPr>
          <w:rFonts w:ascii="Arial" w:hAnsi="Arial" w:cs="Arial"/>
          <w:color w:val="000000"/>
        </w:rPr>
        <w:t>Ордина-Нащокина</w:t>
      </w:r>
      <w:proofErr w:type="spellEnd"/>
      <w:r>
        <w:rPr>
          <w:rFonts w:ascii="Arial" w:hAnsi="Arial" w:cs="Arial"/>
          <w:color w:val="000000"/>
        </w:rPr>
        <w:t xml:space="preserve"> связано создание протекционистского Новоторгового устава 1667 г. Он активно способствовал развитию отечественной промышленности и торговли, флота, почтового сообщения, организовывал мануфактуры. Был инициатором создания первой рукописной газеты «Куранты». В реализации своих планов он видел возможность для России преодолеть отставание и зависимость от Западной Европы.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В начале</w:t>
      </w:r>
      <w:proofErr w:type="gramEnd"/>
      <w:r>
        <w:rPr>
          <w:rFonts w:ascii="Arial" w:hAnsi="Arial" w:cs="Arial"/>
          <w:color w:val="000000"/>
        </w:rPr>
        <w:t xml:space="preserve"> 1670-х гг. </w:t>
      </w:r>
      <w:proofErr w:type="spellStart"/>
      <w:r>
        <w:rPr>
          <w:rFonts w:ascii="Arial" w:hAnsi="Arial" w:cs="Arial"/>
          <w:color w:val="000000"/>
        </w:rPr>
        <w:t>Ордин-Нащокин</w:t>
      </w:r>
      <w:proofErr w:type="spellEnd"/>
      <w:r>
        <w:rPr>
          <w:rFonts w:ascii="Arial" w:hAnsi="Arial" w:cs="Arial"/>
          <w:color w:val="000000"/>
        </w:rPr>
        <w:t xml:space="preserve"> постепенно удаляется от государственной службы. Он принял монашеский постриг в </w:t>
      </w:r>
      <w:proofErr w:type="spellStart"/>
      <w:r>
        <w:rPr>
          <w:rFonts w:ascii="Arial" w:hAnsi="Arial" w:cs="Arial"/>
          <w:color w:val="000000"/>
        </w:rPr>
        <w:t>Крыпецком</w:t>
      </w:r>
      <w:proofErr w:type="spellEnd"/>
      <w:r>
        <w:rPr>
          <w:rFonts w:ascii="Arial" w:hAnsi="Arial" w:cs="Arial"/>
          <w:color w:val="000000"/>
        </w:rPr>
        <w:t xml:space="preserve"> монастыре (около Пскова). </w:t>
      </w:r>
    </w:p>
    <w:p w:rsidR="000F44F7" w:rsidRPr="000F44F7" w:rsidRDefault="000F44F7" w:rsidP="000F44F7">
      <w:pPr>
        <w:pStyle w:val="2"/>
      </w:pPr>
      <w:r>
        <w:t xml:space="preserve">Орлов Алексей Григорьевич </w:t>
      </w:r>
      <w:r>
        <w:rPr>
          <w:color w:val="000000"/>
          <w:sz w:val="22"/>
          <w:szCs w:val="22"/>
        </w:rPr>
        <w:t xml:space="preserve">Граф. Участник переворота 1762 г. За победу в Чесменском сражении (1770), в котором он был главнокомандующим, получил добавление к </w:t>
      </w:r>
      <w:proofErr w:type="gramStart"/>
      <w:r>
        <w:rPr>
          <w:color w:val="000000"/>
          <w:sz w:val="22"/>
          <w:szCs w:val="22"/>
        </w:rPr>
        <w:t>своей</w:t>
      </w:r>
      <w:proofErr w:type="gramEnd"/>
      <w:r>
        <w:rPr>
          <w:color w:val="000000"/>
          <w:sz w:val="22"/>
          <w:szCs w:val="22"/>
        </w:rPr>
        <w:t xml:space="preserve"> фамилии—Чесменский.</w:t>
      </w:r>
    </w:p>
    <w:p w:rsidR="000F44F7" w:rsidRPr="000F44F7" w:rsidRDefault="000F44F7" w:rsidP="000F44F7">
      <w:pPr>
        <w:pStyle w:val="2"/>
      </w:pPr>
      <w:r>
        <w:t xml:space="preserve">Орлов Григорий Григорьевич </w:t>
      </w:r>
      <w:r>
        <w:rPr>
          <w:color w:val="000000"/>
          <w:sz w:val="22"/>
          <w:szCs w:val="22"/>
        </w:rPr>
        <w:t>Граф, фаворит Екатерины II. Один из организаторов дворцового переворота 1762 г. Подавил Чумной бунт в Москве в 1771 г. Первый президент Вольного экономического общества.</w:t>
      </w:r>
    </w:p>
    <w:p w:rsidR="000F44F7" w:rsidRPr="000F44F7" w:rsidRDefault="000F44F7" w:rsidP="000F44F7">
      <w:pPr>
        <w:pStyle w:val="2"/>
      </w:pPr>
      <w:r>
        <w:t xml:space="preserve">Остерман Андрей Иванович </w:t>
      </w:r>
      <w:r>
        <w:rPr>
          <w:color w:val="000000"/>
          <w:sz w:val="22"/>
          <w:szCs w:val="22"/>
        </w:rPr>
        <w:t>Русский государственный деятель, дипломат, граф с 1730 г. Уроженец Вестфалии. На русской службе с 1703 г. Член Верховного тайного совета. В царствование Анн</w:t>
      </w:r>
      <w:proofErr w:type="gramStart"/>
      <w:r>
        <w:rPr>
          <w:color w:val="000000"/>
          <w:sz w:val="22"/>
          <w:szCs w:val="22"/>
        </w:rPr>
        <w:t>ы Иоа</w:t>
      </w:r>
      <w:proofErr w:type="gramEnd"/>
      <w:r>
        <w:rPr>
          <w:color w:val="000000"/>
          <w:sz w:val="22"/>
          <w:szCs w:val="22"/>
        </w:rPr>
        <w:t xml:space="preserve">нновны – кабинет-министр, фактический руководитель внешней и внутренней политики страны. В 1741 г. сослан Елизаветой Петровной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Берёзов.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F44F7"/>
    <w:rsid w:val="000F44F7"/>
    <w:rsid w:val="003339BD"/>
    <w:rsid w:val="003D73CC"/>
    <w:rsid w:val="00534000"/>
    <w:rsid w:val="006172B5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0F44F7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4F7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0F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4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2014-03-17T07:41:00Z</dcterms:created>
  <dcterms:modified xsi:type="dcterms:W3CDTF">2014-03-17T07:42:00Z</dcterms:modified>
</cp:coreProperties>
</file>