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96" w:rsidRDefault="00CB5996" w:rsidP="00CB5996">
      <w:pPr>
        <w:pStyle w:val="Default"/>
      </w:pPr>
    </w:p>
    <w:p w:rsidR="00CB5996" w:rsidRDefault="00CB5996" w:rsidP="00CB5996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письма С.Ю. Витте российскому императору. </w:t>
      </w:r>
    </w:p>
    <w:p w:rsidR="00CB5996" w:rsidRDefault="00CB5996" w:rsidP="00CB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 При настоящем положении вещей единственный благоразумный выход: войти в переговоры о мирных условиях и, чтобы хотя немного успокоить Россию, привести в скорейшее и широкое исполнение поручение, данное высочайшим рескриптом А.Г. </w:t>
      </w:r>
      <w:proofErr w:type="spellStart"/>
      <w:r>
        <w:rPr>
          <w:sz w:val="23"/>
          <w:szCs w:val="23"/>
        </w:rPr>
        <w:t>Булыгигу</w:t>
      </w:r>
      <w:proofErr w:type="spellEnd"/>
      <w:r>
        <w:rPr>
          <w:sz w:val="23"/>
          <w:szCs w:val="23"/>
        </w:rPr>
        <w:t xml:space="preserve">. Продолжение войны </w:t>
      </w:r>
      <w:proofErr w:type="gramStart"/>
      <w:r>
        <w:rPr>
          <w:sz w:val="23"/>
          <w:szCs w:val="23"/>
        </w:rPr>
        <w:t>более</w:t>
      </w:r>
      <w:proofErr w:type="gramEnd"/>
      <w:r>
        <w:rPr>
          <w:sz w:val="23"/>
          <w:szCs w:val="23"/>
        </w:rPr>
        <w:t xml:space="preserve"> нежели опасно; дальнейшие жертвы страна при существующем состоянии духа не перенесет без страшных катастроф. Чтобы продолжать войну, нужны огромные деньги и обширный набор людей. Дальнейшие затраты совершенно расстроят финансовое и экономическое положение империи, составляющее центральный нерв жизни современных государств. Бедность населения увеличивается, и параллельно увеличится озлобление и помрачение духа. Россия потеряет кредит, и все заграничные держатели наших фондов (между прочим, вся французская буржуазия) сделаются нашими врагами. Новая мобилизация в широких размерах может быть сделана лишь при содействии силы… Огромные беспорядки могут развиться в ураган. Вообще по теперешнему времени войско нужно в самой России. Конечно, ужасно больно начать мирные переговоры, и необходимо их обставить условиями, охраняющими престиж царской власти. Но лучше это сделать теперь, нежели ожидать ещё более грозного будущего… </w:t>
      </w:r>
    </w:p>
    <w:p w:rsidR="00CB5996" w:rsidRDefault="00CB5996" w:rsidP="00CB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Всемилостивейший государь! Решимость нужна во всех делах. Но если решимость нужна при счастье, то она сугубо необходима при несчастье. При несчастье решимость есть первая ступень к спасению». </w:t>
      </w:r>
    </w:p>
    <w:p w:rsidR="00CB5996" w:rsidRDefault="00CB5996" w:rsidP="00CB59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имя императора, которому адресовано послание, и хронологические рамки его правления. </w:t>
      </w:r>
    </w:p>
    <w:p w:rsidR="00CB5996" w:rsidRDefault="00CB5996" w:rsidP="00CB59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Какую позицию в отношении продолжения войны занимает автор письма императору? Каковы его аргументы? Укажите не менее трех аргументов. </w:t>
      </w:r>
    </w:p>
    <w:p w:rsidR="009907F6" w:rsidRDefault="00CB5996" w:rsidP="00CB5996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Приведите не менее трёх условий мирного договора, подписанного по итогам войны.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5996"/>
    <w:rsid w:val="00230776"/>
    <w:rsid w:val="00655615"/>
    <w:rsid w:val="00883983"/>
    <w:rsid w:val="008E7319"/>
    <w:rsid w:val="00CB5996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2014-03-21T10:00:00Z</dcterms:created>
  <dcterms:modified xsi:type="dcterms:W3CDTF">2014-03-21T10:00:00Z</dcterms:modified>
</cp:coreProperties>
</file>