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CC" w:rsidRDefault="00D574CC" w:rsidP="00D574CC">
      <w:pPr>
        <w:pStyle w:val="Default"/>
      </w:pPr>
    </w:p>
    <w:p w:rsidR="00D574CC" w:rsidRDefault="00D574CC" w:rsidP="00D574CC">
      <w:pPr>
        <w:pStyle w:val="Default"/>
        <w:spacing w:before="180"/>
        <w:ind w:left="2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допроса бывшего командующего Черноморским флотом А.В. Колчака. </w:t>
      </w:r>
    </w:p>
    <w:p w:rsidR="00D574CC" w:rsidRDefault="00D574CC" w:rsidP="00D574CC">
      <w:pPr>
        <w:pStyle w:val="Default"/>
        <w:ind w:right="220" w:firstLine="340"/>
        <w:rPr>
          <w:sz w:val="23"/>
          <w:szCs w:val="23"/>
        </w:rPr>
      </w:pPr>
      <w:proofErr w:type="gramStart"/>
      <w:r>
        <w:rPr>
          <w:sz w:val="23"/>
          <w:szCs w:val="23"/>
        </w:rPr>
        <w:t>«Вечером я получил телеграмму от Родзянко, в которой он меня извещал, что правительство пало, что власть перешла к Комитету Государственной думы, и что он просит меня соблюдать полное спокойствие, памятуя, что всё идёт к благу родины, что прежнее правительство, оказавшееся несостоятельным, будет заменено новым, и что он просит меня принять меры, чтобы не было никаких осложнений и эксцессов...</w:t>
      </w:r>
      <w:proofErr w:type="gramEnd"/>
      <w:r>
        <w:rPr>
          <w:sz w:val="23"/>
          <w:szCs w:val="23"/>
        </w:rPr>
        <w:t xml:space="preserve"> Затем была получена телеграмма от князя Львова об образовании первого министерства...» </w:t>
      </w:r>
    </w:p>
    <w:p w:rsidR="00D574CC" w:rsidRDefault="00D574CC" w:rsidP="00D574CC">
      <w:pPr>
        <w:pStyle w:val="Default"/>
        <w:spacing w:before="180"/>
        <w:ind w:right="1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Из дневника английского посла в России </w:t>
      </w:r>
      <w:proofErr w:type="gramStart"/>
      <w:r>
        <w:rPr>
          <w:b/>
          <w:bCs/>
          <w:sz w:val="23"/>
          <w:szCs w:val="23"/>
        </w:rPr>
        <w:t>Дж</w:t>
      </w:r>
      <w:proofErr w:type="gramEnd"/>
      <w:r>
        <w:rPr>
          <w:b/>
          <w:bCs/>
          <w:sz w:val="23"/>
          <w:szCs w:val="23"/>
        </w:rPr>
        <w:t xml:space="preserve">. Бьюкенена. </w:t>
      </w:r>
    </w:p>
    <w:p w:rsidR="00D574CC" w:rsidRDefault="00D574CC" w:rsidP="00D574CC">
      <w:pPr>
        <w:pStyle w:val="Default"/>
        <w:ind w:right="-60" w:firstLine="320"/>
        <w:rPr>
          <w:sz w:val="23"/>
          <w:szCs w:val="23"/>
        </w:rPr>
      </w:pPr>
      <w:r>
        <w:rPr>
          <w:sz w:val="23"/>
          <w:szCs w:val="23"/>
        </w:rPr>
        <w:t xml:space="preserve">«Зайдя к [министру иностранных дел] Терещенко сегодня утром, я нашел его очень озабоченным тем оборотом, который приняли события. ...Корнилов провозгласил себя диктатором в выпущенном им манифесте, обвинил правительство в том, что оно вызвало кризис... </w:t>
      </w:r>
    </w:p>
    <w:p w:rsidR="00D574CC" w:rsidRDefault="00D574CC" w:rsidP="00D574CC">
      <w:pPr>
        <w:pStyle w:val="Default"/>
        <w:ind w:right="-60" w:firstLine="320"/>
        <w:rPr>
          <w:sz w:val="23"/>
          <w:szCs w:val="23"/>
        </w:rPr>
      </w:pPr>
      <w:r>
        <w:rPr>
          <w:sz w:val="23"/>
          <w:szCs w:val="23"/>
        </w:rPr>
        <w:t xml:space="preserve">Затем он дал приказ генералу Крымову двигаться на Петроград с кавалерийским корпусом и артиллерией... Наступлению на Петроград будет дан отпор силой, но он боится, что прекращение снабжения, которое произойдет вследствие этого, вызовет большевистское восстание, которое закончится коммуной». </w:t>
      </w:r>
    </w:p>
    <w:p w:rsidR="00D574CC" w:rsidRDefault="00D574CC" w:rsidP="00D574CC">
      <w:pPr>
        <w:pStyle w:val="Default"/>
        <w:ind w:right="-6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 какому году относятся события, описанные в указанных источниках? Как называлось «прежнее правительство», о котором говорится в документах? </w:t>
      </w:r>
    </w:p>
    <w:p w:rsidR="00D574CC" w:rsidRDefault="00D574CC" w:rsidP="00D574CC">
      <w:pPr>
        <w:pStyle w:val="Default"/>
        <w:ind w:right="-6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не менее трёх причин «несостоятельности прежнего правительства». </w:t>
      </w:r>
    </w:p>
    <w:p w:rsidR="009907F6" w:rsidRDefault="00D574CC" w:rsidP="00D574CC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 xml:space="preserve">Какое название получили события, описываемые в дневнике </w:t>
      </w:r>
      <w:proofErr w:type="gramStart"/>
      <w:r>
        <w:rPr>
          <w:i/>
          <w:iCs/>
          <w:sz w:val="23"/>
          <w:szCs w:val="23"/>
        </w:rPr>
        <w:t>Дж</w:t>
      </w:r>
      <w:proofErr w:type="gramEnd"/>
      <w:r>
        <w:rPr>
          <w:i/>
          <w:iCs/>
          <w:sz w:val="23"/>
          <w:szCs w:val="23"/>
        </w:rPr>
        <w:t>. Бьюкенена? Чем они закончились? Какое основное последствие имели? Приведите не менее трёх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574CC"/>
    <w:rsid w:val="0023051F"/>
    <w:rsid w:val="00655615"/>
    <w:rsid w:val="00883983"/>
    <w:rsid w:val="008E7319"/>
    <w:rsid w:val="00D3193A"/>
    <w:rsid w:val="00D5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74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2014-03-24T05:15:00Z</dcterms:created>
  <dcterms:modified xsi:type="dcterms:W3CDTF">2014-03-24T05:16:00Z</dcterms:modified>
</cp:coreProperties>
</file>