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B0" w:rsidRPr="00BC45B0" w:rsidRDefault="00BC45B0" w:rsidP="00BC45B0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BC45B0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Освобождение территории Советского Союза и Восточной Европы</w:t>
      </w:r>
    </w:p>
    <w:p w:rsidR="00BC45B0" w:rsidRPr="00BC45B0" w:rsidRDefault="00BC45B0" w:rsidP="00BC45B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C45B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 1944 г. начался завершающий период Великой Отечественной войны. Красная армия обладала большим превосходством над противником, полностью владела стратегической инициативой. В наступлении Красной армии в 1944 – 1945 гг. принимали участие более десяти фронтов.</w:t>
      </w:r>
    </w:p>
    <w:p w:rsidR="00BC45B0" w:rsidRPr="00BC45B0" w:rsidRDefault="00BC45B0" w:rsidP="00BC45B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C45B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Наступление проводилось в два этапа: зимне-весенний и летне-осенний. На зимне-весеннем этапе основные наступательные действия велись на северо-западном направлении и на Правобережной Украине.</w:t>
      </w:r>
    </w:p>
    <w:p w:rsidR="00BC45B0" w:rsidRPr="00BC45B0" w:rsidRDefault="00BC45B0" w:rsidP="00BC4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000" w:type="pct"/>
        <w:jc w:val="center"/>
        <w:tblBorders>
          <w:top w:val="single" w:sz="12" w:space="0" w:color="B4B1B1"/>
          <w:left w:val="single" w:sz="12" w:space="0" w:color="B4B1B1"/>
          <w:bottom w:val="single" w:sz="12" w:space="0" w:color="B4B1B1"/>
          <w:right w:val="single" w:sz="12" w:space="0" w:color="B4B1B1"/>
        </w:tblBorders>
        <w:tblCellMar>
          <w:top w:w="15" w:type="dxa"/>
          <w:left w:w="150" w:type="dxa"/>
          <w:bottom w:w="15" w:type="dxa"/>
          <w:right w:w="150" w:type="dxa"/>
        </w:tblCellMar>
        <w:tblLook w:val="04A0" w:firstRow="1" w:lastRow="0" w:firstColumn="1" w:lastColumn="0" w:noHBand="0" w:noVBand="1"/>
      </w:tblPr>
      <w:tblGrid>
        <w:gridCol w:w="2396"/>
        <w:gridCol w:w="1621"/>
        <w:gridCol w:w="2565"/>
        <w:gridCol w:w="2923"/>
      </w:tblGrid>
      <w:tr w:rsidR="00BC45B0" w:rsidRPr="00BC45B0" w:rsidTr="00BC45B0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shd w:val="clear" w:color="auto" w:fill="F0F1F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Операция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shd w:val="clear" w:color="auto" w:fill="F0F1F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shd w:val="clear" w:color="auto" w:fill="F0F1F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Фронты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shd w:val="clear" w:color="auto" w:fill="F0F1F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Основные итоги, освобожденные территории</w:t>
            </w:r>
          </w:p>
        </w:tc>
      </w:tr>
      <w:tr w:rsidR="00BC45B0" w:rsidRPr="00BC45B0" w:rsidTr="00BC45B0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proofErr w:type="spellStart"/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Ленинградско</w:t>
            </w:r>
            <w:proofErr w:type="spellEnd"/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-Новгородская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Январь – февраль 1944 г.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Ленинградский, Волховский,2-йПрибалтийский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Ленинградская, Новгородская, Калининская области – полностью, Псковская область – частично. Полное прекращение блокады Ленинграда. Начало освобождения Эстонии.</w:t>
            </w:r>
          </w:p>
        </w:tc>
      </w:tr>
      <w:tr w:rsidR="00BC45B0" w:rsidRPr="00BC45B0" w:rsidTr="00BC45B0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Корсунь-Шевченковская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Январь – февраль 1944 г.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1-й и 2-йУкраинские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proofErr w:type="gramStart"/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Окружены</w:t>
            </w:r>
            <w:proofErr w:type="gramEnd"/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 xml:space="preserve"> 11 дивизий. По советским данным, из 80 тыс. </w:t>
            </w: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lastRenderedPageBreak/>
              <w:t>немецких солдат спаслись лишь 7 тыс. и 18 тыс. попали в плен. Освобождена территория на Правобережной Украине южнее Киева.</w:t>
            </w:r>
          </w:p>
        </w:tc>
      </w:tr>
      <w:tr w:rsidR="00BC45B0" w:rsidRPr="00BC45B0" w:rsidTr="00BC45B0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proofErr w:type="spellStart"/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lastRenderedPageBreak/>
              <w:t>Днепровско</w:t>
            </w:r>
            <w:proofErr w:type="spellEnd"/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-Карпатская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Декабрь – апрель 1944 г.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1-й, 2-й, 3-йУкраинские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proofErr w:type="gramStart"/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Освобождены</w:t>
            </w:r>
            <w:proofErr w:type="gramEnd"/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 xml:space="preserve"> Правобережная Украина, северная часть Молдавии. Выход к границе Румынии.</w:t>
            </w:r>
          </w:p>
        </w:tc>
      </w:tr>
      <w:tr w:rsidR="00BC45B0" w:rsidRPr="00BC45B0" w:rsidTr="00BC45B0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Крымская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Апрель – май 1944 г.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4-й Украинский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Освобожден Крым.</w:t>
            </w:r>
          </w:p>
        </w:tc>
      </w:tr>
      <w:tr w:rsidR="00BC45B0" w:rsidRPr="00BC45B0" w:rsidTr="00BC45B0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proofErr w:type="gramStart"/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Белорусская</w:t>
            </w:r>
            <w:proofErr w:type="gramEnd"/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 xml:space="preserve"> («Багратион»)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Июнь – август 1944 г.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1-й, 2-й, 3-й,4-йБелорусские и 1-йПрибалтийский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Освобождены Белоруссия, часть Литвы, восточные районы Польши.</w:t>
            </w:r>
          </w:p>
        </w:tc>
      </w:tr>
    </w:tbl>
    <w:p w:rsidR="00BC45B0" w:rsidRPr="00BC45B0" w:rsidRDefault="00BC45B0" w:rsidP="00BC45B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BC45B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Летом 1944 г. немецкое командование ожидало удара Красной армии в Западной Украине, в тыл группе армий «Центр», находившейся значительно восточнее группы армий «Юг». Однако советское командование решило наступать в Белоруссии, через считавшиеся непроходимыми </w:t>
      </w:r>
      <w:proofErr w:type="spellStart"/>
      <w:r w:rsidRPr="00BC45B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полесские</w:t>
      </w:r>
      <w:proofErr w:type="spellEnd"/>
      <w:r w:rsidRPr="00BC45B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болота, где у немцев не было сплошной линии обороны. Благодаря скрытному сосредоточению войск </w:t>
      </w:r>
      <w:proofErr w:type="gramStart"/>
      <w:r w:rsidRPr="00BC45B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был достигнут эффект</w:t>
      </w:r>
      <w:proofErr w:type="gramEnd"/>
      <w:r w:rsidRPr="00BC45B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внезапности, что позволило сломить немецкую оборону в течение недели. Восточнее Минска была окружена и почти полностью уничтожена 100-тысячная немецкая группировка. В конце июля – августе Красная армия </w:t>
      </w:r>
      <w:r w:rsidRPr="00BC45B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 xml:space="preserve">вступила в Польшу и вышла к Висле. Польские партизаны, связанные с эмигрантским правительством в Лондоне («Армия </w:t>
      </w:r>
      <w:proofErr w:type="spellStart"/>
      <w:r w:rsidRPr="00BC45B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Крайова</w:t>
      </w:r>
      <w:proofErr w:type="spellEnd"/>
      <w:r w:rsidRPr="00BC45B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»), без согласования с советским командованием подняли восстание в Варшаве. Не получившее помощи Красной армии, стоявшей на Висле, восстание было подавлено фашистами.</w:t>
      </w:r>
    </w:p>
    <w:p w:rsidR="00BC45B0" w:rsidRPr="00BC45B0" w:rsidRDefault="00BC45B0" w:rsidP="00BC4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000" w:type="pct"/>
        <w:jc w:val="center"/>
        <w:tblBorders>
          <w:top w:val="single" w:sz="12" w:space="0" w:color="B4B1B1"/>
          <w:left w:val="single" w:sz="12" w:space="0" w:color="B4B1B1"/>
          <w:bottom w:val="single" w:sz="12" w:space="0" w:color="B4B1B1"/>
          <w:right w:val="single" w:sz="12" w:space="0" w:color="B4B1B1"/>
        </w:tblBorders>
        <w:tblCellMar>
          <w:top w:w="15" w:type="dxa"/>
          <w:left w:w="150" w:type="dxa"/>
          <w:bottom w:w="15" w:type="dxa"/>
          <w:right w:w="150" w:type="dxa"/>
        </w:tblCellMar>
        <w:tblLook w:val="04A0" w:firstRow="1" w:lastRow="0" w:firstColumn="1" w:lastColumn="0" w:noHBand="0" w:noVBand="1"/>
      </w:tblPr>
      <w:tblGrid>
        <w:gridCol w:w="2292"/>
        <w:gridCol w:w="1740"/>
        <w:gridCol w:w="2547"/>
        <w:gridCol w:w="2926"/>
      </w:tblGrid>
      <w:tr w:rsidR="00BC45B0" w:rsidRPr="00BC45B0" w:rsidTr="00BC45B0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shd w:val="clear" w:color="auto" w:fill="F0F1F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Операция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shd w:val="clear" w:color="auto" w:fill="F0F1F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shd w:val="clear" w:color="auto" w:fill="F0F1F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Фронты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shd w:val="clear" w:color="auto" w:fill="F0F1F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Основные итоги, освобожденные территории</w:t>
            </w:r>
          </w:p>
        </w:tc>
      </w:tr>
      <w:tr w:rsidR="00BC45B0" w:rsidRPr="00BC45B0" w:rsidTr="00BC45B0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Карельская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Июнь – август 1944 г.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Ленинградский и Карельский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Карельский перешеек, Карелия. 4 сентября вышла из войны, а 19 сентября объявила войну Германии Финляндия.</w:t>
            </w:r>
          </w:p>
        </w:tc>
      </w:tr>
      <w:tr w:rsidR="00BC45B0" w:rsidRPr="00BC45B0" w:rsidTr="00BC45B0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Львовско-</w:t>
            </w:r>
            <w:proofErr w:type="spellStart"/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Сандомирская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Июль – август 1944 г.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1-й, 4-йУкраинские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Западная Украина, юго-восточные районы Польши. Создание в Люблине Польского комитета национального освобождения (ПКНО) – нового правительства.</w:t>
            </w:r>
          </w:p>
        </w:tc>
      </w:tr>
      <w:tr w:rsidR="00BC45B0" w:rsidRPr="00BC45B0" w:rsidTr="00BC45B0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Прибалтийская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Сентябрь – ноябрь 1944 г.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1-й, 2-й, 3-йПрибалтийские, Ленинградский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Псковская область, Эстония, Литва – полностью, Латвия – большей частью.</w:t>
            </w:r>
          </w:p>
        </w:tc>
      </w:tr>
      <w:tr w:rsidR="00BC45B0" w:rsidRPr="00BC45B0" w:rsidTr="00BC45B0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lastRenderedPageBreak/>
              <w:t>Ясско-Кишиневская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Август 1944 г.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2-й и 3-йУкраинские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 xml:space="preserve">Южные районы Молдавии, </w:t>
            </w:r>
            <w:proofErr w:type="spellStart"/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Измаильская</w:t>
            </w:r>
            <w:proofErr w:type="spellEnd"/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 xml:space="preserve"> область Украины, большая часть Румынии. 23 августа в Румынии, а 9 сентября в Болгарии в результате восстаний свергнуты диктаторские режимы </w:t>
            </w:r>
            <w:proofErr w:type="spellStart"/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Антонеску</w:t>
            </w:r>
            <w:proofErr w:type="spellEnd"/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 xml:space="preserve"> и </w:t>
            </w:r>
            <w:proofErr w:type="spellStart"/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Петкова</w:t>
            </w:r>
            <w:proofErr w:type="spellEnd"/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. Обе страны разорвали отношения с Германией и вступили в войну на стороне союзников.</w:t>
            </w:r>
          </w:p>
        </w:tc>
      </w:tr>
      <w:tr w:rsidR="00BC45B0" w:rsidRPr="00BC45B0" w:rsidTr="00BC45B0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Белградская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Сентябрь – октябрь 1944 г.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3-й Украинский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Северо-восточные районы Югославии, Белград. Действия совместные с Народно-освободительной армией Югославии  И. </w:t>
            </w:r>
            <w:proofErr w:type="spellStart"/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Броз</w:t>
            </w:r>
            <w:proofErr w:type="spellEnd"/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 xml:space="preserve"> Тито.</w:t>
            </w:r>
          </w:p>
        </w:tc>
      </w:tr>
      <w:tr w:rsidR="00BC45B0" w:rsidRPr="00BC45B0" w:rsidTr="00BC45B0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proofErr w:type="spellStart"/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lastRenderedPageBreak/>
              <w:t>Петсамо-Киркенесская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Октябрь 1944 г.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Карельский фронт, Северный флот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 xml:space="preserve">Заполярье: порт </w:t>
            </w:r>
            <w:proofErr w:type="spellStart"/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Петсамо</w:t>
            </w:r>
            <w:proofErr w:type="spellEnd"/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 xml:space="preserve"> (Печенга), норвежский порт </w:t>
            </w:r>
            <w:proofErr w:type="spellStart"/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Киркенесс</w:t>
            </w:r>
            <w:proofErr w:type="spellEnd"/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. Единственная в ходе Второй мировой войны операция в Заполярье. Ее цель – отрезать Германию от портов Баренцева моря и рудных месторождений.</w:t>
            </w:r>
          </w:p>
        </w:tc>
      </w:tr>
      <w:tr w:rsidR="00BC45B0" w:rsidRPr="00BC45B0" w:rsidTr="00BC45B0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Восточно-Карпатская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Сентябрь – октябрь 1944 г.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1-й, 4-йУкраинские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 xml:space="preserve">Закарпатская Украина, восточные районы Словакии. </w:t>
            </w:r>
            <w:proofErr w:type="gramStart"/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Предпринята</w:t>
            </w:r>
            <w:proofErr w:type="gramEnd"/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 xml:space="preserve"> в целях оказания помощи Словацкому национальному восстанию. Прорваться в центральные районы Словакии Красная армия не смогла, повстанцы отступили в горы.</w:t>
            </w:r>
          </w:p>
        </w:tc>
      </w:tr>
      <w:tr w:rsidR="00BC45B0" w:rsidRPr="00BC45B0" w:rsidTr="00BC45B0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proofErr w:type="spellStart"/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Дебреценская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Октябрь 1944 г.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2-й Украинский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Восточные районы Венгрии.</w:t>
            </w:r>
          </w:p>
        </w:tc>
      </w:tr>
      <w:tr w:rsidR="00BC45B0" w:rsidRPr="00BC45B0" w:rsidTr="00BC45B0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lastRenderedPageBreak/>
              <w:t>Будапештская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Октябрь 1944 – февраль 1945 гг.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2-й и 3-йУкраинские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Центральные районы Венгрии и г. Будапешт.</w:t>
            </w:r>
          </w:p>
        </w:tc>
      </w:tr>
      <w:tr w:rsidR="00BC45B0" w:rsidRPr="00BC45B0" w:rsidTr="00BC45B0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proofErr w:type="spellStart"/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Балатонская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Март 1945 г.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3-й Украинский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Последняя оборонительная операция Красной армии.</w:t>
            </w:r>
          </w:p>
        </w:tc>
      </w:tr>
      <w:tr w:rsidR="00BC45B0" w:rsidRPr="00BC45B0" w:rsidTr="00BC45B0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proofErr w:type="gramStart"/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Висло-</w:t>
            </w:r>
            <w:proofErr w:type="spellStart"/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Одерская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Январь – февраль 1945 г.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1-й Украинский и 1-йБелорусский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C45B0" w:rsidRPr="00BC45B0" w:rsidRDefault="00BC45B0" w:rsidP="00BC45B0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BC45B0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Начата на восемь дней раньше срока (12 января вместо 20 января), чтобы оказать помощь союзникам, ведущим тяжелые бои с немцами в Арденнах. Освобождены Польша к западу от Вислы, восточные районы Германии.</w:t>
            </w:r>
          </w:p>
        </w:tc>
      </w:tr>
    </w:tbl>
    <w:p w:rsidR="00667865" w:rsidRDefault="00667865">
      <w:bookmarkStart w:id="0" w:name="_GoBack"/>
      <w:bookmarkEnd w:id="0"/>
    </w:p>
    <w:sectPr w:rsidR="0066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21"/>
    <w:rsid w:val="00667865"/>
    <w:rsid w:val="00BC45B0"/>
    <w:rsid w:val="00C7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C45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C45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4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C45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C45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2008-12-31T22:41:00Z</dcterms:created>
  <dcterms:modified xsi:type="dcterms:W3CDTF">2008-12-31T22:41:00Z</dcterms:modified>
</cp:coreProperties>
</file>