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50" w:rsidRDefault="00096950" w:rsidP="00096950">
      <w:r>
        <w:t>Советская культура 1917 – 1941 годов: Общественные науки</w:t>
      </w:r>
    </w:p>
    <w:p w:rsidR="00096950" w:rsidRDefault="00096950" w:rsidP="00096950">
      <w:r>
        <w:t>Общественные науки в 20-х годах оказались под жестким прессом идеологии. Единственной допустимой методологией стал марксизм. Ученые-</w:t>
      </w:r>
      <w:proofErr w:type="spellStart"/>
      <w:r>
        <w:t>немарксисты</w:t>
      </w:r>
      <w:proofErr w:type="spellEnd"/>
      <w:r>
        <w:t xml:space="preserve"> вынуждены были покинуть Россию или молчать.</w:t>
      </w:r>
    </w:p>
    <w:p w:rsidR="00096950" w:rsidRDefault="00096950" w:rsidP="00096950">
      <w:r>
        <w:t xml:space="preserve">В исторической науке воцарилось безраздельное господство идей М.Н. Покровского, единственного марксиста среди историков-профессионалов с дореволюционным стажем. В своих трудах он в соответствии с тогдашними идеологическими требованиями преувеличивал отсталость дореволюционной России, </w:t>
      </w:r>
      <w:proofErr w:type="spellStart"/>
      <w:r>
        <w:t>нигилистически</w:t>
      </w:r>
      <w:proofErr w:type="spellEnd"/>
      <w:r>
        <w:t xml:space="preserve"> рисовал ее прошлое.</w:t>
      </w:r>
    </w:p>
    <w:p w:rsidR="00096950" w:rsidRDefault="00096950" w:rsidP="00096950">
      <w:r>
        <w:t>В 30-х годах официальная идеология изменилась. Если в 20-х годах отсталость России преувеличивалась, то теперь она стала замалчиваться. В пропаганде зазвучали имперские мотивы. Это было связано с провалом курса на мировую революцию и расчетом укрепить единство страны, сыграв на национальных чувствах большинства населения. Во второй половине 30-х годов труды М.Н. Покровского (умершего в 1932 г.) были признаны антиисторическими и антимарксистскими.</w:t>
      </w:r>
    </w:p>
    <w:p w:rsidR="00096950" w:rsidRDefault="00096950" w:rsidP="00096950">
      <w:r>
        <w:t>В 1938 г. был опубликован «Краткий курс истории ВК</w:t>
      </w:r>
      <w:proofErr w:type="gramStart"/>
      <w:r>
        <w:t>П(</w:t>
      </w:r>
      <w:proofErr w:type="gramEnd"/>
      <w:r>
        <w:t>б)», подготовленный под контролем И.В. Сталина, он стал единственным учебником по истории партии. Реальная история РСДРП – ВК</w:t>
      </w:r>
      <w:proofErr w:type="gramStart"/>
      <w:r>
        <w:t>П(</w:t>
      </w:r>
      <w:proofErr w:type="gramEnd"/>
      <w:r>
        <w:t>б) была фальсифицирована. Преувеличивалась роль И.В. Сталина, замалчивалась или искажалась роль видных старых большевиков, объявленных «врагами народа», преувеличивалось противостояние большевизма и меньшевизма. С выходом «Краткого курса» историко-партийная наука должна была лишь подтверждать ставшие незыблемыми догмы.</w:t>
      </w:r>
    </w:p>
    <w:p w:rsidR="000674A1" w:rsidRDefault="00096950" w:rsidP="00096950">
      <w:r>
        <w:t>В подобном положении находились и другие общественные науки. Философы лишь толковали написанную И.В. Сталиным 4-ю главу «Краткого курса» «О диалектическом и историческом материализме», социология и социальная психология были запрещены.</w:t>
      </w:r>
      <w:bookmarkStart w:id="0" w:name="_GoBack"/>
      <w:bookmarkEnd w:id="0"/>
    </w:p>
    <w:sectPr w:rsidR="0006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C"/>
    <w:rsid w:val="000674A1"/>
    <w:rsid w:val="00096950"/>
    <w:rsid w:val="007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2008-12-31T22:27:00Z</dcterms:created>
  <dcterms:modified xsi:type="dcterms:W3CDTF">2008-12-31T22:28:00Z</dcterms:modified>
</cp:coreProperties>
</file>