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FE" w:rsidRPr="001732FE" w:rsidRDefault="001732FE" w:rsidP="001732FE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</w:pPr>
      <w:r w:rsidRPr="001732FE"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  <w:t>Экспансия немецких рыцарей и шведов в Прибалтике</w:t>
      </w:r>
    </w:p>
    <w:p w:rsidR="001732FE" w:rsidRPr="001732FE" w:rsidRDefault="001732FE" w:rsidP="001732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762500" cy="2495550"/>
            <wp:effectExtent l="0" t="0" r="0" b="0"/>
            <wp:docPr id="1" name="Рисунок 1" descr="http://www.histrussia.ru/Storage/eor/1037/item1/img/history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strussia.ru/Storage/eor/1037/item1/img/history_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2FE" w:rsidRPr="001732FE" w:rsidRDefault="001732FE" w:rsidP="001732FE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1732F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Невская битва. 1240 г.</w:t>
      </w:r>
    </w:p>
    <w:p w:rsidR="001732FE" w:rsidRPr="001732FE" w:rsidRDefault="001732FE" w:rsidP="00173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732FE" w:rsidRPr="001732FE" w:rsidRDefault="001732FE" w:rsidP="001732F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732F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Коренное население Прибалтики составляли эсты (чудь), </w:t>
      </w:r>
      <w:proofErr w:type="spellStart"/>
      <w:r w:rsidRPr="001732F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ливы</w:t>
      </w:r>
      <w:proofErr w:type="spellEnd"/>
      <w:r w:rsidRPr="001732F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и летто-литовские племена (предки литовцев и латышей). В XII в. у них начиналось разложение родовых отношений, выделялись вожди. У литовцев началось формирование государства. С конца XII в. начинается вторжение на земли Прибалтики рыцарей-крестоносцев. В 1201 г. ими была основана Рига. Специально для завоевания Прибалтики в 1202 г. был образован Орден меченосцев. Позднее (в 1237 г.) орден объединился с </w:t>
      </w:r>
      <w:hyperlink r:id="rId6" w:tgtFrame="hist_popup" w:history="1">
        <w:r w:rsidRPr="001732FE">
          <w:rPr>
            <w:rFonts w:ascii="Arial" w:eastAsia="Times New Roman" w:hAnsi="Arial" w:cs="Arial"/>
            <w:b/>
            <w:bCs/>
            <w:color w:val="733B17"/>
            <w:sz w:val="33"/>
            <w:szCs w:val="33"/>
            <w:u w:val="single"/>
            <w:lang w:eastAsia="ru-RU"/>
          </w:rPr>
          <w:t>Тевтонским орденом</w:t>
        </w:r>
      </w:hyperlink>
      <w:r w:rsidRPr="001732F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, покорившим ранее </w:t>
      </w:r>
      <w:proofErr w:type="spellStart"/>
      <w:r w:rsidRPr="001732F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западнолитовское</w:t>
      </w:r>
      <w:proofErr w:type="spellEnd"/>
      <w:r w:rsidRPr="001732F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племя пруссов, образовав Ливонский орден. Овладев Ливонией, крестоносцы вторглись в южную Эстонию. Северной Эстонией овладели шведы и датчане.</w:t>
      </w:r>
    </w:p>
    <w:p w:rsidR="001732FE" w:rsidRPr="001732FE" w:rsidRDefault="001732FE" w:rsidP="001732FE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9F4308"/>
          <w:sz w:val="36"/>
          <w:szCs w:val="36"/>
          <w:lang w:eastAsia="ru-RU"/>
        </w:rPr>
      </w:pPr>
      <w:r w:rsidRPr="001732FE">
        <w:rPr>
          <w:rFonts w:ascii="Arial" w:eastAsia="Times New Roman" w:hAnsi="Arial" w:cs="Arial"/>
          <w:b/>
          <w:bCs/>
          <w:color w:val="9F4308"/>
          <w:sz w:val="36"/>
          <w:szCs w:val="36"/>
          <w:lang w:eastAsia="ru-RU"/>
        </w:rPr>
        <w:t>Невская битва</w:t>
      </w:r>
    </w:p>
    <w:p w:rsidR="001732FE" w:rsidRPr="001732FE" w:rsidRDefault="001732FE" w:rsidP="001732F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732F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1240 г. шведский отряд высадился в устье Невы. Новгородский князь </w:t>
      </w:r>
      <w:hyperlink r:id="rId7" w:tgtFrame="hist_popup" w:history="1">
        <w:r w:rsidRPr="001732FE">
          <w:rPr>
            <w:rFonts w:ascii="Arial" w:eastAsia="Times New Roman" w:hAnsi="Arial" w:cs="Arial"/>
            <w:b/>
            <w:bCs/>
            <w:color w:val="733B17"/>
            <w:sz w:val="33"/>
            <w:szCs w:val="33"/>
            <w:u w:val="single"/>
            <w:lang w:eastAsia="ru-RU"/>
          </w:rPr>
          <w:t>Александр Ярославич</w:t>
        </w:r>
      </w:hyperlink>
      <w:r w:rsidRPr="001732F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, собрав небольшую дружину и отряд новгородцев, неожиданно напал на шведский лагерь и заставил шведов бежать. </w:t>
      </w:r>
      <w:r w:rsidRPr="001732F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В бою Александр потерял всего 20 чел. Действия шведов едва ли выходили за рамки обычного грабительского набега. Его неудача предотвратила дальнейшие захватнические действия. За Невскую битву Александр получил прозвище Невский.</w:t>
      </w:r>
    </w:p>
    <w:p w:rsidR="007352AA" w:rsidRDefault="007352AA">
      <w:bookmarkStart w:id="0" w:name="_GoBack"/>
      <w:bookmarkEnd w:id="0"/>
    </w:p>
    <w:sectPr w:rsidR="00735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2C"/>
    <w:rsid w:val="001732FE"/>
    <w:rsid w:val="00687B2C"/>
    <w:rsid w:val="0073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732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732F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732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732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73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32FE"/>
  </w:style>
  <w:style w:type="character" w:styleId="a4">
    <w:name w:val="Hyperlink"/>
    <w:basedOn w:val="a0"/>
    <w:uiPriority w:val="99"/>
    <w:semiHidden/>
    <w:unhideWhenUsed/>
    <w:rsid w:val="001732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3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732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732F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732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732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73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32FE"/>
  </w:style>
  <w:style w:type="character" w:styleId="a4">
    <w:name w:val="Hyperlink"/>
    <w:basedOn w:val="a0"/>
    <w:uiPriority w:val="99"/>
    <w:semiHidden/>
    <w:unhideWhenUsed/>
    <w:rsid w:val="001732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3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6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037/item1/01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037/item1/02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2014-12-09T07:13:00Z</dcterms:created>
  <dcterms:modified xsi:type="dcterms:W3CDTF">2014-12-09T07:13:00Z</dcterms:modified>
</cp:coreProperties>
</file>