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C5" w:rsidRDefault="00025C23">
      <w:r>
        <w:t>С. М. Соловьев</w:t>
      </w:r>
      <w:proofErr w:type="gramStart"/>
      <w:r>
        <w:t xml:space="preserve">.  </w:t>
      </w:r>
      <w:proofErr w:type="gramEnd"/>
      <w:r>
        <w:t>«История России с древнейших времен»</w:t>
      </w:r>
    </w:p>
    <w:p w:rsidR="00025C23" w:rsidRDefault="00025C23">
      <w:r>
        <w:t xml:space="preserve">Великая Северная война прекратилась! Взглянем на ее значение. </w:t>
      </w:r>
      <w:proofErr w:type="gramStart"/>
      <w:r>
        <w:t xml:space="preserve">Как для развития отдельного человека необходимо, чтобы он покинул одиночество, узкую сферу и приобрел познания различными путями посредством учения, чтения, бесед с живыми людьми, путешествия, так и для целых народов необходимое условие развития состоит в </w:t>
      </w:r>
      <w:proofErr w:type="spellStart"/>
      <w:r>
        <w:t>покинутии</w:t>
      </w:r>
      <w:proofErr w:type="spellEnd"/>
      <w:r>
        <w:t xml:space="preserve"> одиночества, в расширении сферы умственной и практической  деятельности посредством знакомства с новыми странами и народами, в общей жизни с ними, и чем более стран</w:t>
      </w:r>
      <w:proofErr w:type="gramEnd"/>
      <w:r>
        <w:t xml:space="preserve"> и народов входит в эту общую жизнь, тем развитие их многообразнее и сильнее,  богаче результатами…</w:t>
      </w:r>
    </w:p>
    <w:p w:rsidR="00025C23" w:rsidRDefault="00025C23">
      <w:r>
        <w:t>Впервые славяне после обычного отступления своего перед  германским племенем на восток, к степям, повернули на запад и заставили немцев отдать себя часть северного Средиземного моря, которое стало – Немецким озером.</w:t>
      </w:r>
    </w:p>
    <w:p w:rsidR="00025C23" w:rsidRDefault="00025C23">
      <w:r>
        <w:t>Таково было главное следствие Северной войны: Швеция потеряла свое первенствующее положение на северо-восток</w:t>
      </w:r>
      <w:r w:rsidR="00B17772">
        <w:t>е, которое заняла Россия; но этим не ограничивалось значение великого события. Занявшая место Швеции держава была держава новая, не участвовавшая прежде в общей европейской жизни, держава, приносившая европейской истории целый мир отношений, держава громаднейшая…</w:t>
      </w:r>
    </w:p>
    <w:p w:rsidR="00B17772" w:rsidRDefault="00B17772">
      <w:r>
        <w:t>Война эта, окончившись таким блистательным миром для России, изменяла положение Европы: подле Западной Европы для общей деятельности с нею явилась новая Европа, Восточная, что сейчас же отразилось в европейском организме, отозвалось всюду – от Швеции до Испании.</w:t>
      </w:r>
    </w:p>
    <w:p w:rsidR="00B17772" w:rsidRDefault="00B17772">
      <w:r>
        <w:t>Вопросы</w:t>
      </w:r>
    </w:p>
    <w:p w:rsidR="00B17772" w:rsidRDefault="00B17772" w:rsidP="00B17772">
      <w:pPr>
        <w:pStyle w:val="a3"/>
        <w:numPr>
          <w:ilvl w:val="0"/>
          <w:numId w:val="1"/>
        </w:numPr>
      </w:pPr>
      <w:r>
        <w:t>Почему Россия до Петра 1 не участвовала в общей европейской жизни?</w:t>
      </w:r>
    </w:p>
    <w:p w:rsidR="00B17772" w:rsidRDefault="00B17772" w:rsidP="00B17772">
      <w:pPr>
        <w:pStyle w:val="a3"/>
        <w:numPr>
          <w:ilvl w:val="0"/>
          <w:numId w:val="1"/>
        </w:numPr>
      </w:pPr>
      <w:r>
        <w:t>Как вы думаете, почему С.М. Соловьев считает главным следствием Северной войны не территориальные приобретения, а интеграцию России в международные отношения?</w:t>
      </w:r>
    </w:p>
    <w:p w:rsidR="00B17772" w:rsidRDefault="00B17772" w:rsidP="00B17772">
      <w:pPr>
        <w:pStyle w:val="a3"/>
      </w:pPr>
      <w:r>
        <w:t>Задания</w:t>
      </w:r>
    </w:p>
    <w:p w:rsidR="00B17772" w:rsidRDefault="00B17772" w:rsidP="00B17772">
      <w:pPr>
        <w:pStyle w:val="a3"/>
      </w:pPr>
    </w:p>
    <w:p w:rsidR="00B17772" w:rsidRDefault="00B17772" w:rsidP="00B17772">
      <w:pPr>
        <w:pStyle w:val="a3"/>
      </w:pPr>
      <w:r>
        <w:t>Выпишите основные доводы С. М. Соловьева о значении Северной войны: а) Для России; б) Для Западной Европы; в) Для Швеции.</w:t>
      </w:r>
    </w:p>
    <w:sectPr w:rsidR="00B17772" w:rsidSect="0062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6693"/>
    <w:multiLevelType w:val="hybridMultilevel"/>
    <w:tmpl w:val="C5B4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C23"/>
    <w:rsid w:val="00025C23"/>
    <w:rsid w:val="00623FC5"/>
    <w:rsid w:val="00B1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Александр Валерьевич </cp:lastModifiedBy>
  <cp:revision>2</cp:revision>
  <dcterms:created xsi:type="dcterms:W3CDTF">2011-11-08T10:23:00Z</dcterms:created>
  <dcterms:modified xsi:type="dcterms:W3CDTF">2011-11-08T10:43:00Z</dcterms:modified>
</cp:coreProperties>
</file>