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BD" w:rsidRDefault="004045BD" w:rsidP="004045BD">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Россия в марте–октябре 1917 г.</w:t>
      </w:r>
    </w:p>
    <w:p w:rsidR="004045BD" w:rsidRDefault="004045BD" w:rsidP="004045BD">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Выбор путей исторического развития</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ходе Февральской революции, уничтожившей самодержавие в стране, были образованы новые органы власти – Петроградский Совет рабочих депутатов (25–26 февраля 1917 г.) и Временный комитет депутатов Государственной Думы (27 февраля 1917 г.). Лидеры Совета (ими стали представители меньшевиков и эсеров) не решались взять всю полноту власти в свои руки. Они опасались, что без помощи Государственной Думы не справятся с управлением страной в условиях войны и хозяйственной разрухи. Инициатива образования нового правительства была предоставлена Временному комитету Думы, который 2 марта 1917 г. был преобразован во Временное правительство. Возглавил его популярный общественный деятель князь Г. Е. Львов, а членами правительства стали представители кадетов и октябристов. Самыми известными среди них были кадет П. Н. Милюков и октябрист А. И. Гучков, соответственно министр иностранных дел и военный министр. Таким образом, в результате Февральской революции в России сложилось двоевластие – своеобразное переплетение двух властей: петроградского Совета, который пользовался доверием народа, и Временного правительства, которое поддерживали руководящие Советами меньшевики и эсеры.</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Ликвидировав самодержавие, Февральская революция не разрешала главных противоречий, которые вызвали кризис российского общества. Продолжалась кровавая война, в стране царили разруха и голод, сохранялись жестокая эксплуатация рабочих, малоземелье и нищета крестьян, в угнетенном положении находились национальные меньшинства. Поиск решения этих задач превратился в вопрос о выборе направления дальнейшего развития России. Перед страной встала альтернатива: идти буржуазно-реформистским путем к капитализму или пролетарско-революционным путем – к социализму.</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 необходимости социалистического выбора первыми открыто заговорили большевики во главе с В. И. Лениным, который возвратился в Россию из эмиграции в апреле 1917 г. Большевики разъясняли народу, что останавливаться на буржуазно-демократическом этапе революции нельзя, нужно двигаться к социализму. Главной политической задачей, по их мнению, являлось свержение буржуазии и установление диктатуры пролетариата. Основными требованиями большевиков были: установление республики Советов как государства рабочих и крестьян; немедленное заключение демократического мира, ликвидация помещичьих земель и национализация всей земли в стране, установление рабочего контроля за производством и распределением.</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Более умеренной и осторожной была политическая программа других социалистических партий – меньшевиков и эсеров, которая сводилась к следующему: Россия – наиболее отсталая из мировых держав, в ней не созрели экономические условия для социализма и введение социализма </w:t>
      </w:r>
      <w:r>
        <w:rPr>
          <w:rFonts w:ascii="Times New Roman" w:hAnsi="Times New Roman" w:cs="Times New Roman"/>
          <w:color w:val="000000"/>
          <w:sz w:val="28"/>
          <w:szCs w:val="28"/>
          <w:lang w:val="ru-RU"/>
        </w:rPr>
        <w:lastRenderedPageBreak/>
        <w:t>заранее обречено на неудачу. Временное правительство нужно поддерживать, когда оно действует в интересах революции, и выступать против него, когда оно пытается тормозить революцию. Войну, по мнению меньшевиков и эсеров, нужно продолжить, чтобы защитить революцию и демократические свободы.</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Самая влиятельная буржуазная партия – партия кадетов – выступала за постепенные реформы. Они были против немедленного введения 8-часового рабочего дня, решение крестьянского вопроса предлагали перенести на более позднее время, отрицательно относились к идее автономии национальных окраин и были сторонниками продолжения войны до полной победы.</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Идеи кадетской партии стали основой деятельности Временного правительства. Для большинства населения России правительство выглядело враждебным, чужим, «буржуазным». Социальное напряжение в стране оставалось высоким, что приводило к кризисам Временного правительства.</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Первый из них состоялся в апреле 1917 г. Поводом к массовым демонстрациям протеста в столице и других городах стало заявление П. Н. Милюкова о том, что Россия будет вести войну до решительной победы. П. Н. Милюков и А. И. Гучков вынуждены были уйти в отставку. В начале мая 1917 г. в состав правительства вошли представители эсеров и меньшевиков и оно стало коалиционным. Однако новый состав Временного правительства не добился доверия населения; его решения запаздывали, материальное положение общества ухудшалось. В этих условиях все большую политическую силу набирали большевики, выдвинувшие лозунг «Вся власть Советам!». Этот лозунг означал мирное развитие революции. После создания советского правительства политика меньшевиков и эсеров должна была измениться или потерпеть поражение. Советское правительство, таким образом, имело перспективу преобразоваться демократическим путем в правительство большевиков (или другую форму революционного правительства).</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Между тем недовольство политикой коалиционного правительства продолжало нарастать и летом 1917 г. вызвало новый правительственный кризис. 18 июня 1917 г. по решению I съезда Советов (июнь 1917 г.) состоялись многолюдные демонстрация и митинг на Марсовом поле в Петрограде. Задуманные как акции политической поддержки Временного правительства, они прошли под лозунгами большевиков – прекращения войны и передачи власти Советам. Требования мира свидетельствовали о возросшем авторитете большевиков, сумевших отразить наболевшие потребности страны, и растущем недоверии к политике «революционного оборончества», проводимой меньшевиками и эсерами.</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Временное правительство пыталось укрепить свои позиции с помощью наступления войск Юго-Западного фронта, которое после частичных успехов провалилось. Русские потеряли более 60 тыс. убитыми и ранеными и стали отступать. Солдаты не хотели воевать. Враждебность между офицерами и солдатами переросла в открытую вражду. Русская армия потеряла боеспособность; она стала орудием в руках политических сил.</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Известие о провале наступления и угроза расформирования войск Петроградского гарнизона накалили обстановку в столице. Вдобавок 2 июля 1917 г. министры из числа кадетов подали в отставку. По их мнению, А. Ф. Керенский и министры-социалисты должны принять более решительные меры по наведению порядка и в борьбе с большевиками. 3–4 июля 1917 г. весь Петроград охватили стихийные демонстрации рабочих, солдат и кронштадтских матросов. Главным их требованием был немедленный переход власти в руки Советов. В рядах демонстрантов шли отряды вооруженных рабочих и солдат, двигались броневики. Временное правительство действовало решительно: оно использовало военную силу и расстреляло демонстрацию (более 400 человек убиты и ранены). Столица была объявлена на военном положении, революционные части разоружены, органы партии большевиков (редакция газеты «Правда») разгромлены, объявлен приказ об аресте Ленина и других руководителей большевиков.</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Июльский кризис означал перелом в развитии революции. Двоевластие было ликвидировано, власть полностью перешла в руки буржуазии. Временное правительство было реорганизовано, его главой стал эсер А. Ф. Керенский. Его правительство (коалиционное, но с преобладанием эсеров и меньшевиков) было полностью свободно от контроля со стороны Советов. В то же время оно лишилось революционной поддержки народа и должно было следовать политическому курсу кадетов.</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этих условиях партия большевиков сняла лозунг «Вся власть Советам!» и взяла курс на вооруженный захват власти. Период мирного развития революции закончился. Тем временем экономическое и социальное положение становилось все хуже. Требования мира, земли, хлеба и свободы становились настойчивыми. Стремительно нараставший социальный взрыв мог обернуться массовыми беспорядками, крушением государства и общества. Попытки меньшевиков и эсеров направить стихийное возмущение народа в организованное движение (к примеру, за скорейший созыв Учредительного собрания) окончились неудачей. Поэтому часть высшего военного командования страны, стремясь не допустить дальнейшего развития кризиса, предприняла попытку военного переворота. Возглавил его верховный главнокомандующий армии генерал Л. Г. Корнилов. 25 августа 1917 г. по его приказу с фронта были сняты войска и двинуты на Петроград. Л. Г. Корнилов направил А. Ф. Керенскому ультиматум с требованием передачи власти военным, А. Ф. Керенский ответил отказом и объявил Л. Г. Корнилова мятежником, хотя ранее рассчитывал с помощью армии разгромить большевиков. Кадеты, стремясь помочь Л. Г. Корнилову, подали в отставку, вызвав своими действиями распад Временного правительства.</w:t>
      </w:r>
    </w:p>
    <w:p w:rsidR="004045BD" w:rsidRDefault="004045BD" w:rsidP="004045BD">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Угроза установления в стране военной диктатуры привела в движение народные массы, Советы активизировали свою деятельность. Спешно формировались отряды Красной гвардии, выступившие навстречу корниловским войскам. Вскоре наступление войск на Петрофад было остановлено, казачьи части распропагандиронаны агитаторами. Мятеж был подавлен; Л. Г. Корнилов и его сподвижники были арестованы. Руководство </w:t>
      </w:r>
      <w:r>
        <w:rPr>
          <w:rFonts w:ascii="Times New Roman" w:hAnsi="Times New Roman" w:cs="Times New Roman"/>
          <w:color w:val="000000"/>
          <w:sz w:val="28"/>
          <w:szCs w:val="28"/>
          <w:lang w:val="ru-RU"/>
        </w:rPr>
        <w:lastRenderedPageBreak/>
        <w:t>Советами перешло к большевикам, сыгравшим значительную роль в разгроме «корниловщины». К середине сентября 1917 г. стал очевидным резкий поворот населения влево, авторитет большевиков усилился. Тем временем А. Ф. Керенский закончил переговоры с кадетами и промышленниками и сформировал 25 сентября 1917 г. новое коалиционное правительство па прежней основе (блок эсеров и меньшевиков с кадетами). Но положение Временного правительства было крайне неустойчивым. Население требовало передачи власти Советам, что означало переход власти к большевикам.</w:t>
      </w:r>
    </w:p>
    <w:p w:rsidR="003339BD" w:rsidRDefault="004045BD" w:rsidP="004045BD">
      <w:r>
        <w:rPr>
          <w:rFonts w:ascii="Times New Roman" w:hAnsi="Times New Roman" w:cs="Times New Roman"/>
          <w:color w:val="000000"/>
          <w:sz w:val="28"/>
          <w:szCs w:val="28"/>
        </w:rPr>
        <w:t>Осенью 1917 г. Россия стояла на пороге политической и хозяйственной катастрофы. Революционные настроения продолжали усиливаться. Поднялась волна забастовочного движения; армия выходила из повиновения правительству. В стране развернулась настоящая крестьянская война против помещиков, обострились национальные противоречия. Общенациональный кризис должен был разрешиться новой революцией.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45BD"/>
    <w:rsid w:val="003339BD"/>
    <w:rsid w:val="0034739A"/>
    <w:rsid w:val="004045BD"/>
    <w:rsid w:val="00534000"/>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045BD"/>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2011-11-01T05:51:00Z</dcterms:created>
  <dcterms:modified xsi:type="dcterms:W3CDTF">2011-11-01T05:51:00Z</dcterms:modified>
</cp:coreProperties>
</file>