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1D" w:rsidRDefault="00DE0F1D" w:rsidP="00DE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F1D">
        <w:rPr>
          <w:rFonts w:ascii="Times New Roman" w:hAnsi="Times New Roman" w:cs="Times New Roman"/>
          <w:b/>
          <w:sz w:val="28"/>
          <w:szCs w:val="28"/>
        </w:rPr>
        <w:t>Историки о предпосылках преобразований Петра I</w:t>
      </w:r>
    </w:p>
    <w:p w:rsidR="00043BA8" w:rsidRDefault="00043BA8" w:rsidP="00DE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BA8" w:rsidRPr="00043BA8" w:rsidRDefault="00043BA8" w:rsidP="0004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BA8">
        <w:rPr>
          <w:rFonts w:ascii="Times New Roman" w:hAnsi="Times New Roman" w:cs="Times New Roman"/>
          <w:sz w:val="28"/>
          <w:szCs w:val="28"/>
        </w:rPr>
        <w:t>Петр Великий явился не как нечто случайное, но как по</w:t>
      </w:r>
      <w:r w:rsidRPr="00043BA8">
        <w:rPr>
          <w:rFonts w:ascii="Times New Roman" w:hAnsi="Times New Roman" w:cs="Times New Roman"/>
          <w:sz w:val="28"/>
          <w:szCs w:val="28"/>
        </w:rPr>
        <w:softHyphen/>
        <w:t>рождение... Руси, чувствовавшей жгучую потребность нового, потребность преобразования...</w:t>
      </w:r>
    </w:p>
    <w:p w:rsidR="00043BA8" w:rsidRPr="00043BA8" w:rsidRDefault="00043BA8" w:rsidP="0004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BA8">
        <w:rPr>
          <w:rFonts w:ascii="Times New Roman" w:hAnsi="Times New Roman" w:cs="Times New Roman"/>
          <w:sz w:val="28"/>
          <w:szCs w:val="28"/>
        </w:rPr>
        <w:t>(С. М. Соловьев)</w:t>
      </w:r>
    </w:p>
    <w:p w:rsidR="00043BA8" w:rsidRPr="00043BA8" w:rsidRDefault="00043BA8" w:rsidP="0004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BA8">
        <w:rPr>
          <w:rFonts w:ascii="Times New Roman" w:hAnsi="Times New Roman" w:cs="Times New Roman"/>
          <w:sz w:val="28"/>
          <w:szCs w:val="28"/>
        </w:rPr>
        <w:t>Почти все успешные начинания Петра имели начала в преды</w:t>
      </w:r>
      <w:r w:rsidRPr="00043BA8">
        <w:rPr>
          <w:rFonts w:ascii="Times New Roman" w:hAnsi="Times New Roman" w:cs="Times New Roman"/>
          <w:sz w:val="28"/>
          <w:szCs w:val="28"/>
        </w:rPr>
        <w:softHyphen/>
        <w:t>дущие царствования, особенно в царствование его отца — Алек</w:t>
      </w:r>
      <w:r w:rsidRPr="00043BA8">
        <w:rPr>
          <w:rFonts w:ascii="Times New Roman" w:hAnsi="Times New Roman" w:cs="Times New Roman"/>
          <w:sz w:val="28"/>
          <w:szCs w:val="28"/>
        </w:rPr>
        <w:softHyphen/>
        <w:t>сея Михайловича, по всем источникам просвещенного государя, при котором Русь вела многогранную международную деятель</w:t>
      </w:r>
      <w:r w:rsidRPr="00043BA8">
        <w:rPr>
          <w:rFonts w:ascii="Times New Roman" w:hAnsi="Times New Roman" w:cs="Times New Roman"/>
          <w:sz w:val="28"/>
          <w:szCs w:val="28"/>
        </w:rPr>
        <w:softHyphen/>
        <w:t>ность. С Ивана III уже можно говорить о европеизации Москов</w:t>
      </w:r>
      <w:r w:rsidRPr="00043BA8">
        <w:rPr>
          <w:rFonts w:ascii="Times New Roman" w:hAnsi="Times New Roman" w:cs="Times New Roman"/>
          <w:sz w:val="28"/>
          <w:szCs w:val="28"/>
        </w:rPr>
        <w:softHyphen/>
        <w:t>ской Руси в смысле широких контактов и взаимопроникновения культур.</w:t>
      </w:r>
    </w:p>
    <w:p w:rsidR="00043BA8" w:rsidRPr="00043BA8" w:rsidRDefault="00043BA8" w:rsidP="0004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BA8">
        <w:rPr>
          <w:rFonts w:ascii="Times New Roman" w:hAnsi="Times New Roman" w:cs="Times New Roman"/>
          <w:sz w:val="28"/>
          <w:szCs w:val="28"/>
        </w:rPr>
        <w:t xml:space="preserve">(Н. А. </w:t>
      </w:r>
      <w:proofErr w:type="spellStart"/>
      <w:r w:rsidRPr="00043BA8">
        <w:rPr>
          <w:rFonts w:ascii="Times New Roman" w:hAnsi="Times New Roman" w:cs="Times New Roman"/>
          <w:sz w:val="28"/>
          <w:szCs w:val="28"/>
        </w:rPr>
        <w:t>Нарочницкая</w:t>
      </w:r>
      <w:proofErr w:type="spellEnd"/>
      <w:r w:rsidRPr="00043BA8">
        <w:rPr>
          <w:rFonts w:ascii="Times New Roman" w:hAnsi="Times New Roman" w:cs="Times New Roman"/>
          <w:sz w:val="28"/>
          <w:szCs w:val="28"/>
        </w:rPr>
        <w:t>)</w:t>
      </w:r>
    </w:p>
    <w:p w:rsidR="00043BA8" w:rsidRPr="00043BA8" w:rsidRDefault="00043BA8" w:rsidP="0004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BA8">
        <w:rPr>
          <w:rFonts w:ascii="Times New Roman" w:hAnsi="Times New Roman" w:cs="Times New Roman"/>
          <w:sz w:val="28"/>
          <w:szCs w:val="28"/>
        </w:rPr>
        <w:t>У Петра I даже не было необходимости разрушать старую чи</w:t>
      </w:r>
      <w:r w:rsidRPr="00043BA8">
        <w:rPr>
          <w:rFonts w:ascii="Times New Roman" w:hAnsi="Times New Roman" w:cs="Times New Roman"/>
          <w:sz w:val="28"/>
          <w:szCs w:val="28"/>
        </w:rPr>
        <w:softHyphen/>
        <w:t xml:space="preserve">новную систему — к концу XVII </w:t>
      </w:r>
      <w:proofErr w:type="gramStart"/>
      <w:r w:rsidRPr="00043B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3BA8">
        <w:rPr>
          <w:rFonts w:ascii="Times New Roman" w:hAnsi="Times New Roman" w:cs="Times New Roman"/>
          <w:sz w:val="28"/>
          <w:szCs w:val="28"/>
        </w:rPr>
        <w:t>. она окончательно выродилась и быстро разрушалась. Выход из этого социального тупика царь видел в кардинальном изменении статуса одних социальных групп, ликвидации других, создании третьих. Следствием стала крупномасштабная социальная реформа.</w:t>
      </w:r>
    </w:p>
    <w:p w:rsidR="00043BA8" w:rsidRPr="00043BA8" w:rsidRDefault="00043BA8" w:rsidP="0004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3BA8">
        <w:rPr>
          <w:rFonts w:ascii="Times New Roman" w:hAnsi="Times New Roman" w:cs="Times New Roman"/>
          <w:sz w:val="28"/>
          <w:szCs w:val="28"/>
        </w:rPr>
        <w:t>(Из кн. «Власть и реформы:</w:t>
      </w:r>
      <w:proofErr w:type="gramEnd"/>
      <w:r w:rsidRPr="00043BA8">
        <w:rPr>
          <w:rFonts w:ascii="Times New Roman" w:hAnsi="Times New Roman" w:cs="Times New Roman"/>
          <w:sz w:val="28"/>
          <w:szCs w:val="28"/>
        </w:rPr>
        <w:t xml:space="preserve"> От самодержавной</w:t>
      </w:r>
    </w:p>
    <w:p w:rsidR="00043BA8" w:rsidRPr="00043BA8" w:rsidRDefault="00043BA8" w:rsidP="0004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BA8">
        <w:rPr>
          <w:rFonts w:ascii="Times New Roman" w:hAnsi="Times New Roman" w:cs="Times New Roman"/>
          <w:sz w:val="28"/>
          <w:szCs w:val="28"/>
        </w:rPr>
        <w:t>к Советской России»)</w:t>
      </w:r>
    </w:p>
    <w:p w:rsidR="00043BA8" w:rsidRPr="00043BA8" w:rsidRDefault="00043BA8" w:rsidP="0004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BA8">
        <w:rPr>
          <w:rFonts w:ascii="Times New Roman" w:hAnsi="Times New Roman" w:cs="Times New Roman"/>
          <w:sz w:val="28"/>
          <w:szCs w:val="28"/>
        </w:rPr>
        <w:t>...Для будущих реформ Петра I создавалась хорошая почва. Однако переворот 1689 г. и победа группировки Нарышкиных надолго затормозили этот процесс, а позднее Петр взял из прак</w:t>
      </w:r>
      <w:r w:rsidRPr="00043BA8">
        <w:rPr>
          <w:rFonts w:ascii="Times New Roman" w:hAnsi="Times New Roman" w:cs="Times New Roman"/>
          <w:sz w:val="28"/>
          <w:szCs w:val="28"/>
        </w:rPr>
        <w:softHyphen/>
        <w:t>тики правительства Софьи—Голицына лишь экономические, внешнеполитические и культурные аспекты.</w:t>
      </w:r>
    </w:p>
    <w:p w:rsidR="00043BA8" w:rsidRPr="00043BA8" w:rsidRDefault="00043BA8" w:rsidP="0004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BA8">
        <w:rPr>
          <w:rFonts w:ascii="Times New Roman" w:hAnsi="Times New Roman" w:cs="Times New Roman"/>
          <w:sz w:val="28"/>
          <w:szCs w:val="28"/>
        </w:rPr>
        <w:t>(А. Н. Сахаров)</w:t>
      </w:r>
    </w:p>
    <w:p w:rsidR="00043BA8" w:rsidRPr="00043BA8" w:rsidRDefault="00043BA8" w:rsidP="00DE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BA8" w:rsidRPr="00043BA8" w:rsidRDefault="00043BA8" w:rsidP="0004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BA8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043BA8" w:rsidRPr="00043BA8" w:rsidRDefault="00043BA8" w:rsidP="0004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BA8">
        <w:rPr>
          <w:rFonts w:ascii="Times New Roman" w:hAnsi="Times New Roman" w:cs="Times New Roman"/>
          <w:b/>
          <w:sz w:val="28"/>
          <w:szCs w:val="28"/>
        </w:rPr>
        <w:t>1. Перечислите предпосылки петровских преобразований, отмеченные в приведенных высказываниях.</w:t>
      </w:r>
    </w:p>
    <w:p w:rsidR="00043BA8" w:rsidRPr="00043BA8" w:rsidRDefault="00043BA8" w:rsidP="0004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BA8">
        <w:rPr>
          <w:rFonts w:ascii="Times New Roman" w:hAnsi="Times New Roman" w:cs="Times New Roman"/>
          <w:b/>
          <w:sz w:val="28"/>
          <w:szCs w:val="28"/>
        </w:rPr>
        <w:t>2. Какие еще предпосылки реформ Петра I вы можете назвать?</w:t>
      </w:r>
    </w:p>
    <w:p w:rsidR="00043BA8" w:rsidRPr="00043BA8" w:rsidRDefault="00043BA8" w:rsidP="00DE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234" w:rsidRPr="00043BA8" w:rsidRDefault="000F6234">
      <w:pPr>
        <w:rPr>
          <w:rFonts w:ascii="Times New Roman" w:hAnsi="Times New Roman" w:cs="Times New Roman"/>
          <w:sz w:val="28"/>
          <w:szCs w:val="28"/>
        </w:rPr>
      </w:pPr>
    </w:p>
    <w:sectPr w:rsidR="000F6234" w:rsidRPr="00043BA8" w:rsidSect="000F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0F1D"/>
    <w:rsid w:val="00043BA8"/>
    <w:rsid w:val="000F6234"/>
    <w:rsid w:val="003E60B3"/>
    <w:rsid w:val="00DE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2013-04-29T10:09:00Z</dcterms:created>
  <dcterms:modified xsi:type="dcterms:W3CDTF">2013-04-29T10:11:00Z</dcterms:modified>
</cp:coreProperties>
</file>