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lang w:eastAsia="ru-RU"/>
        </w:rPr>
      </w:pP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18"/>
          <w:szCs w:val="18"/>
          <w:lang w:eastAsia="ru-RU"/>
        </w:rPr>
        <w:t xml:space="preserve">1.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>Из труда автора VI века. Ученые предполагают, что им бы император Византии Маврикий Стратег.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«Племена славян и антов сходны по своему образу жизни,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своим нравам, по своей любви к свободе. Их никоим образом нельзя склонить к рабству или подчинению в своей стране. Они многочисленны, выносливы, легко переносят жар, холод, дождь, наготу, недостаток в пище.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 находящихся у них в плену они не держат в рабстве, как прочие племена, в течение неограниченного времени, но, ограничив определенным временем, предлагают им выбор: желают ли они известный выкуп возвратиться восвояси или остаться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там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на положении свободных и друзей?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 них большое количество разнообразного скота и плодов земных, лежащих в кучах, в особенности проса и пшеницы.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Они селятся в лесах, у неудобопроходимых рек, болот и озер устраивают в своих жилищах много выходов, вследствие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случаю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щимися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 ними, опасностями., Необходимые для них вещи они закрывают в тайниках, ничем лишним открыто не владеют и ведут жизнь бродячую».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>Вопросы и задания: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Дайте характеристику историческому источнику: автор, время создания, жанр, первичный или вторичный.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Какие факты можно считать историческими; сравните их признакам: условия жизни, занятия людей, обычаи и общественное устройство.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3. Что преобладает в приведенном тексте: исторические свидетельства или художественные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домыслы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4. Как вы считаете, можно ли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доверять приведенным сведен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ям из труда VI века?</w:t>
      </w:r>
    </w:p>
    <w:p w:rsidR="006E5F1B" w:rsidRDefault="006E5F1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lang w:eastAsia="ru-RU"/>
        </w:rPr>
      </w:pP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mallCaps/>
          <w:color w:val="000000"/>
          <w:lang w:eastAsia="ru-RU"/>
        </w:rPr>
        <w:t xml:space="preserve">2.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>Из «Повести временных лет»: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«В год 6370 (862)4 изгнали варягов за море, и не дали им дани, начали сами собой владеть, и не было среди них правды, и встал род на род, и была у них усобица, и стали воевать друг с другом. И сказали себе: "Поищем себе князя, который бы владел нами и судил праву". И пошли за море к варягам, к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руси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Те варяги назывались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ру</w:t>
      </w:r>
      <w:r>
        <w:rPr>
          <w:rFonts w:ascii="Times New Roman" w:hAnsi="Times New Roman" w:cs="Times New Roman"/>
          <w:color w:val="000000"/>
          <w:sz w:val="20"/>
          <w:szCs w:val="20"/>
        </w:rPr>
        <w:t>сью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037F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как другие называются шведы, и иные норманны и англы. Сказали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руси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чудь, славяне, кривичи и весь: "Земля наша велика и обильна, а порядка в ней нет. Приходите княжить и владеть нами". И пришли и сел старший,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Рюрик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в Новгороде, а другой,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Синеус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на </w:t>
      </w:r>
      <w:proofErr w:type="spellStart"/>
      <w:r>
        <w:rPr>
          <w:rFonts w:ascii="Constantia" w:hAnsi="Constantia" w:cs="Constantia"/>
          <w:b/>
          <w:bCs/>
          <w:color w:val="000000"/>
          <w:sz w:val="18"/>
          <w:szCs w:val="18"/>
        </w:rPr>
        <w:t>Бслоозере</w:t>
      </w:r>
      <w:proofErr w:type="spellEnd"/>
      <w:r>
        <w:rPr>
          <w:rFonts w:ascii="Constantia" w:hAnsi="Constantia" w:cs="Constantia"/>
          <w:b/>
          <w:bCs/>
          <w:color w:val="000000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а третий, Трувор - в Изборске. И от тех варягов прозва-1всь Русская земля.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Через два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же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года умерли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Синеус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брат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его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Трувор. И овладел  всею властью один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Рюрик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>Вопросы и задания: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Изложите важнейшее событие, описанное летописью. Каково его значение в нашей истории?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2. Проанализируйте первую фразу летописного рассказа, сопоставьте ее с пятой. Что, на ваш взгляд, означает фраза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«порядка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в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ней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Н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ет»?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Именно этот фрагмент лег в основание «норманнской теории»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'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ормулируйте свое мнение: являлось ли призвание варягов основа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нием древнерусского государства?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 Можно ли доверять (и почему) данному летописному рассказу?</w:t>
      </w:r>
    </w:p>
    <w:p w:rsidR="006E5F1B" w:rsidRDefault="006E5F1B" w:rsidP="00D037F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>Из «Повести временных лет»: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«В лето 907 года пошел Олег на греков.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Он взял с собою мно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жество варягов, и славян, и чудь, и кривичей, и мерю, и древлян, ра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димичей, и полян, и северян, и вятичей, и хорватов, и дулебов, и тиверцев,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которы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являются переводчиками.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Со всеми ними пошел Олег на конях и на кораблях. Число кораблей было 2 тысячи, и пришел он к Царьграду. И повелел Олег надулись паруса и корабли с поля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Franklin Gothic Medium" w:hAnsi="Franklin Gothic Medium" w:cs="Franklin Gothic Medium"/>
          <w:color w:val="000000"/>
          <w:sz w:val="8"/>
          <w:szCs w:val="8"/>
          <w:lang w:eastAsia="ru-RU"/>
        </w:rPr>
        <w:t xml:space="preserve">III </w:t>
      </w:r>
      <w:r>
        <w:rPr>
          <w:rFonts w:ascii="Franklin Gothic Book" w:hAnsi="Franklin Gothic Book" w:cs="Franklin Gothic Book"/>
          <w:smallCaps/>
          <w:color w:val="000000"/>
          <w:sz w:val="14"/>
          <w:szCs w:val="14"/>
          <w:lang w:val="en-US" w:eastAsia="ru-RU"/>
        </w:rPr>
        <w:t>in</w:t>
      </w:r>
      <w:r w:rsidRPr="00D037FB">
        <w:rPr>
          <w:rFonts w:ascii="Franklin Gothic Book" w:hAnsi="Franklin Gothic Book" w:cs="Franklin Gothic Book"/>
          <w:smallCaps/>
          <w:color w:val="000000"/>
          <w:sz w:val="14"/>
          <w:szCs w:val="1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 городу. Увидали греки, испугались и сказали, послав к Олегу: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"Не губи города, согласимся на дань, какую хочешь".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 установил Олег дань воинам на 2 тысячи кораблей по 12 гривен на ключ 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 потом давать дань на русские города подвластные Олегу.</w:t>
      </w:r>
    </w:p>
    <w:p w:rsidR="00D037FB" w:rsidRDefault="00D037FB" w:rsidP="00D03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"Пусть Русь, приходя, берет посольское, сколько хочет; а если придут гости, то берут и месячину на 6 месяцев, хлеб и вино, и мясо, и рыбу, и овощи; и пускают их в бани, сколько они хотят; когда же они пойдут домой в Русь, то пусть берут у царя нашего на дорогу пищу, и якоря, и канаты, и паруса, и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все, что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им надо".</w:t>
      </w:r>
    </w:p>
    <w:p w:rsidR="00A32F6E" w:rsidRDefault="00D037FB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Цари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же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Лев и Александр заключили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мир </w:t>
      </w:r>
      <w:r w:rsidR="00A32F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 Олегом, обязавшись да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вать дань и,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дав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клятву, сами целовали крест. Олег и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его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мужи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>кля</w:t>
      </w:r>
      <w:r w:rsidR="00A32F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лись по русскому закону своим оружием и своим богом Перуном скотьим богом Волосом. И повесил Олег свой щит на вратах в </w:t>
      </w:r>
      <w:proofErr w:type="spellStart"/>
      <w:r w:rsidR="00A32F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зна</w:t>
      </w:r>
      <w:proofErr w:type="spellEnd"/>
      <w:r w:rsidR="00A32F6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победы, и пошел прочь от Царьграда.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 пришел Олег в Киев, принеся с собой золото, шелковые ткани сладости и вина и всякое узорочье. И прозвали Олега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Вещим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>Вопросы и задания: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 Изложите кратко содержание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прочитанного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сформулируйте основную идею.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Какие исторические факты о походе князя Олега можно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из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влечь, из приведенного фрагмента?</w:t>
      </w:r>
      <w:proofErr w:type="gramEnd"/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Определите, с какой целью осуществил поход князь Олег?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 Каковы условия мирного договора и его последствия? Обоснуйте, достоверно ли сообщение летописи?</w:t>
      </w:r>
    </w:p>
    <w:p w:rsidR="006E5F1B" w:rsidRDefault="006E5F1B" w:rsidP="00A32F6E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>. Из «Повести временных лет»: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«В год 945. В этот год сказала дружина Игорю: «У отроков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Свенельда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(он был полководцем и родственником Игоря) вдоволь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оружия и одежды, а мы наги. Пойди, князь, с нами за данью: и т! добудешь и мы». Послушался их Игорь, и пошел за данью, и прибавлял к прежней дани, и чинили насилие им (древлянам) он и мужи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собрав дань, он пошел в свой город. Когда он возвращался назад, то раздумав, сказал дружине своей: «Идите с данью домой, а я возвращаюсь, похожу еще». Отпустил дружину свою домой, а сам с не большой дружиной вернулся, желая еще больше добычи.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Древляне, услыхав, что он опять идет, решили с князем свои!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Малом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: «Если повадится волк к овцам, то перетаскает все стадо, если не убьют его; так и тут, если не убьем его, то всех нас погубит».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И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они послали к нему сказать: «Зачем идешь опять? Ты взял всю дань»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 не послушал их Игорь. И древляне, выйдя из города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Искоростеня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перебили Игоря и дружину его: ведь мало их было. И похоронили Игоря, и есть могила его у города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Искоростеня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в земле у древлян и до сего дня».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>Вопросы и задания: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 Изложите кратко содержание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прочитанного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определите цель, с которой Игорь пошел к древлянам?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Как вы думаете, за что поплатился князь Игорь?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Как вы считаете, справедливо ли было убийство князя древлянами?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 Какие особенности в общественном устройстве древнерусского государства вы подметили и чем вы их объясняете?</w:t>
      </w:r>
    </w:p>
    <w:p w:rsidR="006E5F1B" w:rsidRDefault="006E5F1B" w:rsidP="00A32F6E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 Из «Повести временных лет»: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«В лето 964. Когда князь Святослав вырос и возмужал, он начал </w:t>
      </w:r>
      <w:proofErr w:type="spellStart"/>
      <w:r>
        <w:rPr>
          <w:rFonts w:ascii="Constantia" w:hAnsi="Constantia" w:cs="Constantia"/>
          <w:b/>
          <w:bCs/>
          <w:color w:val="000000"/>
          <w:sz w:val="18"/>
          <w:szCs w:val="18"/>
          <w:lang w:val="en-US" w:eastAsia="ru-RU"/>
        </w:rPr>
        <w:t>i</w:t>
      </w:r>
      <w:proofErr w:type="spellEnd"/>
      <w:r w:rsidRPr="00A32F6E"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обирать воинов многих и храбрых; ходя легко, как барс, вел он многие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войны. В походе не возил с собой обозов, ни котлов, не варил мяса, но, тонко нарезав конину, или зверину, или говядину, и зажа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рив ее на углях, так ел. Не имел он и шатра, но спал, подостлав пот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ник, с седлом в головах. Такими же были и все прочие его воины. И посылал в иные земли со словами: "Хочу на вас идти"».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Из воспоминаний византийского историка X века Льва Диакона: «Вот какова была его наружность. Умеренного роста, не слиш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ком высокого и не очень низкого, с мохнатыми бровями и светло-синими глазами, курносый, безбородый, с густыми, чрезмерно длин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ными волосами над верхней губой. Голова у него была совершенно голая, но с одной стороны ее свисал клок волос — признак знатности рода, выглядел он угрюмым и диким. В одно ухо у него была вдета золотая серьга, она была украшена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корбункулом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обрамленным дву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мя жемчужинами. Одеяние его было белым и отличалось от одежды его приближенных только чистотой».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>Вопросы и задания: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Куда и с какой целью Святослав совершал походы?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Как характеризуют Святослава «Повесть временных лет» и византийский историк? Есть ли общее в этих характеристиках?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Можно ли доверять (и почему) выдержке из воспоминаний византийского историка?</w:t>
      </w:r>
    </w:p>
    <w:p w:rsidR="006E5F1B" w:rsidRDefault="006E5F1B" w:rsidP="00A32F6E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 История с географией.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«Андрей (апостол) проповедовал 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Синопии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а когда пришел 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Корсунь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узнал, что рядом 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Корсунем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находится устье Днепра, и захотел пойти в Рим; пришел он в устье Днепра и оттуда пошел по Днепру вверх. Случилось, что однажды он остановился под гора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ми на берегу. И встав утром, сказал бывшим с ним ученикам: «Видите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эти горы? На этих горах воссияет благодать Божия: будет здесь большой город и много церквей воздвигнет здесь Бог». И взошел на эти горы, благословил их, поставил крест, помолился Богу, сошел с этой горы, где потом встал Киев, и пошел по Днепру вверх. И пришел к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словенам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где нынче Новгород, ви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дел живущих там людей, их обычаи, как они моются и хлещутся, и удивился этому. И пойдя к варягам, пришел в Рим, рассказал, скольких научил и что видел, и сказал им: "Удивительно было в земле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словен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когда шел сюда. Видел деревянные бани: вот натопят их докрасна, раздеваются, и голые обливаются дубильным квасом, берут молодые прутья и хлещут себя, и до того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дохлещут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что вылезают еле живы, а чтобы ожить, обливаются холодной во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дой. И так делают каждый день, никем не понуждаемы к муке, но сами себя так мучают, однако не мучаются, а моются". И слушая об этом, все удивлялись».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«Болгарский ученый Н.П.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Ковачев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только в письменных исто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чниках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Х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-XIII веков на территории Балкан, Центральной и Восточной Бароны обнаружил около семи десятков (!) "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Киевов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"; что Вышгород мы найдем не только на Днепре, но и во многих других местах, в том числе в большом количестве на Дунае; что полоса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Переяславлей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тянется от нижнего течения Дуная до Верхней Волги, а Ном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городы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бесполезно считать. Они есть в землях западных славян,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северной Германии и Польше, в Австрии, Венгрии, Чехии, Румынии, и Болгарии, да и в любой стране, где Новгород - "новый город"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-в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сякий раз звучит по-своему».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Вопросы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>и задания: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Изложите кратко основные события, описанные в летописи.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Проследите по карте путь апостола Андрея. Как вы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думаете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возможно ли было таким путем попасть в Рим?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Сопоставьте летописный рассказ с мнением историка А.Л. Никитина и сделайте выводы относительно маршрута путеше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ствия апостола.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4. Что и почему больше всего заинтересовало апостола в Новго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роде?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5. Сопоставьте летописный рассказ с предыдущим заданием</w:t>
      </w:r>
    </w:p>
    <w:p w:rsidR="00A32F6E" w:rsidRP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сделайте вывод об их достоверности.</w:t>
      </w:r>
    </w:p>
    <w:p w:rsidR="006E5F1B" w:rsidRDefault="006E5F1B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18"/>
          <w:szCs w:val="18"/>
          <w:lang w:eastAsia="ru-RU"/>
        </w:rPr>
      </w:pP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18"/>
          <w:szCs w:val="18"/>
          <w:lang w:eastAsia="ru-RU"/>
        </w:rPr>
        <w:t xml:space="preserve">. </w:t>
      </w: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>Из «Повести временных лет»: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«И когда пришел, повелел опрокинуть идолы, - одних изрубить, </w:t>
      </w:r>
      <w:r>
        <w:rPr>
          <w:rFonts w:ascii="Franklin Gothic Medium" w:hAnsi="Franklin Gothic Medium" w:cs="Franklin Gothic Medium"/>
          <w:b/>
          <w:bCs/>
          <w:color w:val="000000"/>
          <w:sz w:val="12"/>
          <w:szCs w:val="12"/>
          <w:lang w:eastAsia="ru-RU"/>
        </w:rPr>
        <w:t xml:space="preserve">II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других сжечь.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Перуна же приказал привязать к хвосту коня и волочить его с го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ры по Боричеву взвозу и приставил двенадцать мужей колотить его жезлами. Вчера еще был чтим людьми, а сегодня поругаем. Когда влекли Перуна по Ручью к Днепру, оплакивали его неверные, так как не приняли еще они святого крещения. И, притащив, кинули его в Днепр. Затем послал Владимир по всему городу со словами: "Если не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придет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кто завтра на реку - будь то богатый или бедный, или нищий, или раб - да будет мне враг".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Приказал рубить церкви и ставить их по тем местам, где прежде стояли кумиры. И по другим городам стали ставить церкви и опреде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лять в них попов, приводить людей на крещение по всем городам и селам. Посылал он собирать у лучших людей детей и отдавать их в обучение книжное. Матери же детей этих плакали о них как о мерт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вых».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</w:pPr>
      <w:r>
        <w:rPr>
          <w:rFonts w:ascii="Constantia" w:hAnsi="Constantia" w:cs="Constantia"/>
          <w:b/>
          <w:bCs/>
          <w:color w:val="000000"/>
          <w:sz w:val="18"/>
          <w:szCs w:val="18"/>
          <w:lang w:eastAsia="ru-RU"/>
        </w:rPr>
        <w:t>Вопросы и задания: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 Сформулируйте основную идею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прочитанного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Как вы оцените отношение Владимира к языческим богам?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Каково отношение к языческим богам у людей?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 Сделайте вывод о том, как было проведено крещение киевлян? Как это могло отразиться на нравственном развитии общества?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5. Почему храмы стали ставить на местах кумиров?</w:t>
      </w:r>
    </w:p>
    <w:p w:rsidR="00A32F6E" w:rsidRDefault="00A32F6E" w:rsidP="00A32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6. Можно ли на основании этого отрывка сделать вывод о зна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чении крещения Руси?</w:t>
      </w:r>
    </w:p>
    <w:p w:rsidR="003339BD" w:rsidRDefault="003339BD" w:rsidP="00A32F6E"/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mallCaps/>
          <w:color w:val="000000"/>
          <w:sz w:val="18"/>
          <w:szCs w:val="18"/>
          <w:lang w:eastAsia="ru-RU"/>
        </w:rPr>
      </w:pP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1. Прочитайте отрывок из исторического источника и ответьте на вопросы.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трактате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Стратегикон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», созданном в конце VI в., византий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ский император Маврикий писал о жизни славянских племен -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склавов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антов: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«Племена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склавов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антов одинаковы по образу жизни, и по нравам; свободные, они никоим образом не склонны ни стать рабами, ни повиноваться, особенно в собственной земле. Они многочисленны выносливы. Легко переносят и зной, и стужу, и дождь, и наготу тел и нехватку пищи. К прибывающим к ним иноземцам добры и дру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желюбны, препровождают их поочередно с места на место, куда тем ни было нужно; так что если гостю по беспечности принявшего при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чинен вред, против него начинает вражду тот, кто привел гостя, по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читая отмщение за него священным долгом. Пребывающих у них в плену они не держат в рабстве неопределенное время, как остальные племена, но, определив для них точный срок, предоставляют на и усмотрение: либо они пожелают вернуться домой за некий выкуп либо останутся там как свободные люди и друзья...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Живут они среди лесов, рек, болот, и труднопреодолимых озер. Устраивая много, с разных сторон. Выходов из своих жилищ из-за обычно настигающих их опасностей; все ценное из своих вещей они зарывают в тайнике, не держа открыто ничего лишнего. Ведя раз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бойную жизнь, они любят совершать нападения на своих врагов в местах лесистых, узких и обрывистых. С выгодой для себя пользу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ются засадами, внезапными нападениями и хитростями, ночью и днем, выдумывая многочисленные уловки. Они опытнее всех других людей и в переправе рез реки и мужественно выдерживают пребыва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ние в воде, так что часто некоторые из них, оставшиеся дома и вне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запно застигнутые опасностью, погружаются глубоко в воду, держа во рту изготовленные для этого длинные тростинки; лежа навзничь на глубине, они дышат через них и выдерживают много часов, так что не возникает на их счет никакого подозрения... Каждый мужчи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на вооружен двумя небольшими копьями, а некоторые из них и щи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тами, крепкими, но труднопереносимыми. Пользуются они также деревянными луками и небольшими стрелами, намазанными отрав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ляющим веществом, которое оказывает действие, если пораженный им заранее не намазался соком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ториака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{высокогорное растение)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или другими средствами, известными врачебным наукам, либо если тот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час же не вырезал рану, чтобы отрава не распространилась на все тело. Пребывая в состоянии анархии и взаимной вражды, они ни бое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вого порядка не знают, ни сражаться в правильном бою не стремятся, ни показываться в местах открытых и ровных не желают. Если же и придется им отважиться на сражение, они с криком все вместе по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немногу продвигаются вперед. И если неприятели поддаются их кри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ку, стремительно нападают; если же нет, прекращают крик и, не стремясь испытать в рукопашной силу своих врагов, убегают в леса, имея там большое преимущество, поскольку умеют сражаться подо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бающим образом в теснинах. Ведь нередко, неся добычу, они, при малейшей тревоге пренебрегают ею, убегают в леса, а когда напа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дающие сгрудятся вокруг добычи, они, набрасываясь, без труда на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носят им вред. Они стремятся различными способами и преднаме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ренно проделывать это с целью заманивания своих врагов».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Вопросы и задания:</w:t>
      </w:r>
    </w:p>
    <w:p w:rsidR="00ED6377" w:rsidRPr="00ED6377" w:rsidRDefault="00ED6377" w:rsidP="00ED637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Каково было отношение славян к рабству? Как они обходились с пленными врагами?</w:t>
      </w:r>
    </w:p>
    <w:p w:rsidR="00ED6377" w:rsidRPr="00ED6377" w:rsidRDefault="00ED6377" w:rsidP="00ED63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Как византийский император описывает вооружение славян</w:t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ских воинов?</w:t>
      </w:r>
    </w:p>
    <w:p w:rsidR="00ED6377" w:rsidRPr="00ED6377" w:rsidRDefault="00ED6377" w:rsidP="00ED63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3. Какова была боевая тактика славян? Как славяне использовали природные условия для борьбы с неприятелем?</w:t>
      </w:r>
    </w:p>
    <w:p w:rsidR="006E5F1B" w:rsidRDefault="006E5F1B" w:rsidP="00ED63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D6377" w:rsidRPr="00ED6377" w:rsidRDefault="00ED6377" w:rsidP="00ED63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D637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 Прочитайте отрывок из исторического источника и кратко ответьте на вопросы.</w:t>
      </w:r>
    </w:p>
    <w:p w:rsidR="00ED6377" w:rsidRPr="00ED6377" w:rsidRDefault="00ED6377" w:rsidP="00ED63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Д.С. Лихачев в статье «Крещени</w:t>
      </w:r>
      <w:r w:rsidR="006E5F1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 Руси и государство Русь» пи</w:t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сал о значении принятия христианства на Руси: «Язычество не было религией в современном понимании. Это было довольно хаотическая совокупность различных верований, культов, но не учение. Это со</w:t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единение религиозных обрядов и целого вороха объектов религиоз</w:t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ного почитания. Поэтому объединение людей разных племен, </w:t>
      </w:r>
      <w:proofErr w:type="spellStart"/>
      <w:proofErr w:type="gramStart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вч</w:t>
      </w:r>
      <w:proofErr w:type="spellEnd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ем</w:t>
      </w:r>
      <w:proofErr w:type="gramEnd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так нуждались восточные славяне в X -XII веках не могло быть осу</w:t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ществлено язычеством. Между тем стремление вырваться из-под </w:t>
      </w:r>
      <w:r w:rsidRPr="00ED637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уг</w:t>
      </w:r>
      <w:r w:rsidRPr="00ED637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нетающего воздействия одиночества среди редконаселенных лесов, болот, степей, боязнь грозных явлений природы заставляли людей искать объединения. Время и события требовали познания мира </w:t>
      </w:r>
      <w:r w:rsidRPr="00ED637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 </w:t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истории в широких масштабах...</w:t>
      </w:r>
    </w:p>
    <w:p w:rsidR="00ED6377" w:rsidRPr="00ED6377" w:rsidRDefault="00ED6377" w:rsidP="00ED63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Истинный создатель огромной империи Руси - князь Владимир </w:t>
      </w:r>
      <w:proofErr w:type="spellStart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Святославич</w:t>
      </w:r>
      <w:proofErr w:type="spellEnd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 980 г. делает первую попытку объединения язычества на всей территории от восточных склонов Карпат до Оки и Волги, от Балтийского моря </w:t>
      </w:r>
      <w:proofErr w:type="gramStart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</w:t>
      </w:r>
      <w:proofErr w:type="gramEnd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Черного. После создания пантеона богов в Кие</w:t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ве он послал своего дядю Добрыню в Новгород, и тот «</w:t>
      </w:r>
      <w:proofErr w:type="spellStart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постави</w:t>
      </w:r>
      <w:proofErr w:type="spellEnd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Start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spellEnd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gramEnd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" мира над </w:t>
      </w:r>
      <w:proofErr w:type="spellStart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Волховым</w:t>
      </w:r>
      <w:proofErr w:type="spellEnd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». Однако интересы страны Русь к религии более развитой и более вселенской. Последняя должна была служить свое</w:t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образным приобщением Руси к мировой культуре. И не случайно этот выход на мировую арену органически соединялся с появлением высокоорганизованного литературного языка, который это приобще</w:t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ние закрепил бы в текстах, прежде всего переводных. Письменность давала возможность общения не только с современными Руси куль</w:t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турами, но и с культурами прошлыми. Она делала возможным напи</w:t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сание собственной истории, философского обобщения своего на</w:t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ционального опыта, литературы.</w:t>
      </w:r>
    </w:p>
    <w:p w:rsidR="00ED6377" w:rsidRDefault="00ED6377" w:rsidP="00ED6377">
      <w:pPr>
        <w:ind w:left="36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Христианизация Руси и родство правящего рода с византийским двором </w:t>
      </w:r>
      <w:proofErr w:type="gramStart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ввели Русь в семью правящего рода с византийским двором ввели</w:t>
      </w:r>
      <w:proofErr w:type="gramEnd"/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Русь в семью европейских народов на совершенно равных ос</w:t>
      </w:r>
      <w:r w:rsidRPr="00ED63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нованиях.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Благодаря болгарской письменности христианство сразу выступило на Руси в виде высокоорганизованной религии с высокой культурой. Та церковная письменность. Которая была передана нам Болгарией,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-э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 самое важное, что дало Руси крещение. Христианство в целом способствовало возникновению сознания единства человечества. Болгарская письменность сразу позволила Руси не начинать литера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туру, а продолжать ее и создать в первый же век христианства произ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ведения, которыми мы вправе гордиться».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Вопросы и задания: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Почему язычество уже не удовлетворяло уровню развития вос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точнославянского общества?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82A19E"/>
          <w:sz w:val="20"/>
          <w:szCs w:val="20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Какие попытки реформы язычества предпринял Владимир I? Почему они не достигли успеха?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Какие последствия имело принятие Русью христианства?</w:t>
      </w:r>
    </w:p>
    <w:p w:rsidR="006E5F1B" w:rsidRDefault="006E5F1B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 Прочитайте отрывок из исторического источника и кратко ответьте на вопросы.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Симеоновская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летопись описывает борьбу новгородцев с немец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кой агрессией: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«В том же году (1240) немцы ...взяли город Изборск. И пришла весть в Псков, что немцы взяли Изборск, и вышел против немцев весь город Псков, и псковичи вступили с ними в борьбу и бились ожесточенно, и была между ними великая сеча. Тут убили Гаврила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Гориславичв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воеводу, и обратили в бегство псковичей и многих из них перебили во время бегства, а других взяли в плен. Немцы, подъ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ехав к городу, зажгли весь посад и много причинили зла: погорели многие церкви и святые иконы в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них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все имущество церковное. Немцы опустошили села около Пскова и стояли под городом неделю, но города не взяли и, захватив много пленных, ушли. И были пско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вичи без мира. Некоторые же псковичи изменили и сносились с нем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цами, которых привел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Т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вердило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Иванкович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 иными, и начал сам владеть Псковом с немцами, разоряя села новгородские, а другие псковичи убежали в Новгород с женами и детьми.</w:t>
      </w:r>
    </w:p>
    <w:p w:rsidR="00ED6377" w:rsidRDefault="00ED6377" w:rsidP="00ED637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Новгородцы же, посоветовавшись, послали владыку Спиридона с боярами к великому князю 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челобитием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прося в князья его сына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великого князя Александра. Князь же великий Ярослав принял про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шение владыки и челобитьем новгородцев и дал им опять сына сво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его Александра. 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1242 году пришел великий князь Александр Ярославич в Нов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город и тотчас пошел с новгородцами,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дадожанами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корелою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ижсрянами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на город Копорье, и разрушили крепость до основания, а самих немцев перебили, а иных с собою привели в Новгород, а ос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тальных Александр помиловал и отпустил,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потому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что был чрезвы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чайно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миостив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а изменников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вожа</w:t>
      </w:r>
      <w:r w:rsidR="00205C8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="00205C8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="00205C8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чудцев</w:t>
      </w:r>
      <w:proofErr w:type="spellEnd"/>
      <w:r w:rsidR="00205C8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повесил и пошел в </w:t>
      </w:r>
      <w:proofErr w:type="spellStart"/>
      <w:r w:rsidR="00205C8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реяславль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Немцы же собрались с другой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стороны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пришли на Псков и победили псковские полки и наместников посадили в Пско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ве. Услышав об этом, князь Александр пожалел о крови христиан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ской и, нимало не помедлив, взял собой брата своего Андрея и все войско и пришел в Новгород.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Уже город Псков был взят и тиуны немецкие посажены в городе. Великий же князь Александр занял все пути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Пскову и взял вне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запно город и, захватив немцев и чудь и наместников немецких, в оковах заточил в Новгород, а город Псков освободил много пленных, а иных перебил. Они же собрались, говоря с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гордостью: «Пойдем на Александра и, победив, возьмем его в плен». Когда немцы приблизи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лись, стража великого князя Александра удивилась силе немецкой и ужаснулась. Князь же великий Александр, помолившись в церкви святой Троицы, пошел в землю немецкую, желая отомстить за кровь христианскую... Услышав об этом, магистр пошел против них (пол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ков Александра) со всеми своими епископами и со всем множеством их народа и силы их, какая только ни была в их области, и сошлись на озере, именуемом Чудским...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Князь же великий поставил войско на Чудском озере на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Узмени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у Воронья камня, и, приготовившись к бою, пошел против них. Вой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ска сошлись на Чудском озере; было тех и других большое множест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во. Был же тут с Александром и брат его Андрей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множеством воинов отца своего, было у Александра множество храбрых, сильных и крепких, все наполнились воинственным духом, и были у них сердца подобны львиным. И сказали: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Княже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ныне пришло время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положить свои головы за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тебя».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Был же тогда день субботний, и на восходе солнца сошлись оба войска. И была здесь злая и великая сеча для немцев и чуди, и слы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шен был треск ломающихся копий и звук от ударов мечей, так что и лед на замершем озере подломился, и не видно было льда, потому что он покрылся кровью. И сам я слышал об этом от очевидца, быв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шего там.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 обратились немцы в бегство, и гнали их русские с боем как по воздуху, и некуда им было убежать</w:t>
      </w:r>
      <w:r w:rsidR="00205C8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били их 7 верст по льду до </w:t>
      </w:r>
      <w:proofErr w:type="spellStart"/>
      <w:r w:rsidR="00205C85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болицкого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берега, и пало немцев 500, а чуди бесчисленное множест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во,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плен взяли 50 лучших немецких воевод и привели их в Новго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род, а другие немцы утонули в озере, потому что была весна.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 дру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гие убежали тяжело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раненными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Вопросы и задания: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Как происходила агрессия немецких рыцарей против русских земель? Какие города были ими захвачены?</w:t>
      </w:r>
    </w:p>
    <w:p w:rsidR="00ED6377" w:rsidRDefault="00ED6377" w:rsidP="00ED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Какие действия предпринял князь Александр Ярославич для отражения немецкой агрессии?</w:t>
      </w:r>
    </w:p>
    <w:p w:rsidR="00ED6377" w:rsidRDefault="00ED6377" w:rsidP="00ED6377"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Чем завершилась битва на Чудском озере? Назовите ее точную дату.</w:t>
      </w:r>
    </w:p>
    <w:sectPr w:rsidR="00ED6377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5CE9"/>
    <w:multiLevelType w:val="hybridMultilevel"/>
    <w:tmpl w:val="C202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7FB"/>
    <w:rsid w:val="000902E2"/>
    <w:rsid w:val="000C7910"/>
    <w:rsid w:val="00205C85"/>
    <w:rsid w:val="003339BD"/>
    <w:rsid w:val="00534000"/>
    <w:rsid w:val="006E5F1B"/>
    <w:rsid w:val="0099730B"/>
    <w:rsid w:val="00A32F6E"/>
    <w:rsid w:val="00B25EF2"/>
    <w:rsid w:val="00D037FB"/>
    <w:rsid w:val="00ED6377"/>
    <w:rsid w:val="00F91A45"/>
    <w:rsid w:val="00FB7FD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2012-09-24T09:24:00Z</dcterms:created>
  <dcterms:modified xsi:type="dcterms:W3CDTF">2012-09-24T10:04:00Z</dcterms:modified>
</cp:coreProperties>
</file>