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54C">
        <w:rPr>
          <w:rFonts w:ascii="Times New Roman" w:hAnsi="Times New Roman" w:cs="Times New Roman"/>
          <w:b/>
          <w:sz w:val="28"/>
          <w:szCs w:val="28"/>
        </w:rPr>
        <w:t>Из манифеста Е.Пугачева (28 июля 1774 г.)</w:t>
      </w:r>
    </w:p>
    <w:p w:rsidR="009C2EDE" w:rsidRDefault="009C2EDE"/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354C">
        <w:rPr>
          <w:rFonts w:ascii="Times New Roman" w:hAnsi="Times New Roman" w:cs="Times New Roman"/>
          <w:sz w:val="28"/>
          <w:szCs w:val="28"/>
        </w:rPr>
        <w:t xml:space="preserve">Жалуем сим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имянным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указом с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монаршеским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и отеческим нашим милосердием всех находившихся прежде в крестьянстве, в подданстве помещиков, быть верноподданными собственной нашей короны рабами, и награждаем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вольностию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и свободою и вечно казаками, не требуя рекрутских наборов, подушных и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протчих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денежных податей, владением земель, лесными, сенокосными угодьями, и рыбными ловлями, и соляными озе</w:t>
      </w:r>
      <w:r w:rsidRPr="0010354C">
        <w:rPr>
          <w:rFonts w:ascii="Times New Roman" w:hAnsi="Times New Roman" w:cs="Times New Roman"/>
          <w:sz w:val="28"/>
          <w:szCs w:val="28"/>
        </w:rPr>
        <w:softHyphen/>
        <w:t xml:space="preserve">рами без покупки и без оброку, и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протчими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всеми</w:t>
      </w:r>
      <w:proofErr w:type="gramEnd"/>
      <w:r w:rsidRPr="0010354C">
        <w:rPr>
          <w:rFonts w:ascii="Times New Roman" w:hAnsi="Times New Roman" w:cs="Times New Roman"/>
          <w:sz w:val="28"/>
          <w:szCs w:val="28"/>
        </w:rPr>
        <w:t xml:space="preserve"> угодьями, и освобождаем всех [от] прежде чинимых от дворян и градских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мздоимцов-судей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крестьяном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налагаемых податей и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отяго-щениев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>. И желаем вам спокойной в свете жизни, для которой мы вкусили и претерпели от прописанных злодеев-дворян странствие и немалое бедствие.</w:t>
      </w:r>
    </w:p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354C">
        <w:rPr>
          <w:rFonts w:ascii="Times New Roman" w:hAnsi="Times New Roman" w:cs="Times New Roman"/>
          <w:sz w:val="28"/>
          <w:szCs w:val="28"/>
        </w:rPr>
        <w:t xml:space="preserve">А как ныне имя наше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властию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всевышней десницы в России процветает, того ради повелеваем сим нашим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имянным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указом: кои прежде были дворяне в своих поместьях и вотчинах, — оных противников нашей власти и возмутителей империи и разорите</w:t>
      </w:r>
      <w:r w:rsidRPr="0010354C">
        <w:rPr>
          <w:rFonts w:ascii="Times New Roman" w:hAnsi="Times New Roman" w:cs="Times New Roman"/>
          <w:sz w:val="28"/>
          <w:szCs w:val="28"/>
        </w:rPr>
        <w:softHyphen/>
        <w:t>лей крестьян, всячески стараясь ловить, казнить и вешать, и по</w:t>
      </w:r>
      <w:r w:rsidRPr="0010354C">
        <w:rPr>
          <w:rFonts w:ascii="Times New Roman" w:hAnsi="Times New Roman" w:cs="Times New Roman"/>
          <w:sz w:val="28"/>
          <w:szCs w:val="28"/>
        </w:rPr>
        <w:softHyphen/>
        <w:t>ступать равным образом так, как они, не имея в себе малейшего христианства, чинили с вами, крестьянами</w:t>
      </w:r>
      <w:proofErr w:type="gramEnd"/>
      <w:r w:rsidRPr="0010354C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Pr="0010354C">
        <w:rPr>
          <w:rFonts w:ascii="Times New Roman" w:hAnsi="Times New Roman" w:cs="Times New Roman"/>
          <w:sz w:val="28"/>
          <w:szCs w:val="28"/>
        </w:rPr>
        <w:t>истреблении</w:t>
      </w:r>
      <w:proofErr w:type="gramEnd"/>
      <w:r w:rsidRPr="0010354C">
        <w:rPr>
          <w:rFonts w:ascii="Times New Roman" w:hAnsi="Times New Roman" w:cs="Times New Roman"/>
          <w:sz w:val="28"/>
          <w:szCs w:val="28"/>
        </w:rPr>
        <w:t xml:space="preserve"> ко</w:t>
      </w:r>
      <w:r w:rsidRPr="0010354C">
        <w:rPr>
          <w:rFonts w:ascii="Times New Roman" w:hAnsi="Times New Roman" w:cs="Times New Roman"/>
          <w:sz w:val="28"/>
          <w:szCs w:val="28"/>
        </w:rPr>
        <w:softHyphen/>
        <w:t xml:space="preserve">торых противников злодеев-дворян всякой может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возчувствовать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тишину и спокойную жизнь, коя до века </w:t>
      </w:r>
      <w:proofErr w:type="spellStart"/>
      <w:r w:rsidRPr="0010354C">
        <w:rPr>
          <w:rFonts w:ascii="Times New Roman" w:hAnsi="Times New Roman" w:cs="Times New Roman"/>
          <w:sz w:val="28"/>
          <w:szCs w:val="28"/>
        </w:rPr>
        <w:t>продолжатца</w:t>
      </w:r>
      <w:proofErr w:type="spellEnd"/>
      <w:r w:rsidRPr="0010354C">
        <w:rPr>
          <w:rFonts w:ascii="Times New Roman" w:hAnsi="Times New Roman" w:cs="Times New Roman"/>
          <w:sz w:val="28"/>
          <w:szCs w:val="28"/>
        </w:rPr>
        <w:t xml:space="preserve"> будет.</w:t>
      </w:r>
    </w:p>
    <w:p w:rsid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54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54C">
        <w:rPr>
          <w:rFonts w:ascii="Times New Roman" w:hAnsi="Times New Roman" w:cs="Times New Roman"/>
          <w:b/>
          <w:sz w:val="28"/>
          <w:szCs w:val="28"/>
        </w:rPr>
        <w:t>1. На основании документов перечислите главные цели восстания под предводительством Е. Пугачева. Что обещал Е. Пугачев своим сторонникам, чем грозил противникам?</w:t>
      </w:r>
    </w:p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54C">
        <w:rPr>
          <w:rFonts w:ascii="Times New Roman" w:hAnsi="Times New Roman" w:cs="Times New Roman"/>
          <w:b/>
          <w:sz w:val="28"/>
          <w:szCs w:val="28"/>
        </w:rPr>
        <w:t xml:space="preserve">2. Сравните первый и второй манифесты. </w:t>
      </w:r>
      <w:proofErr w:type="gramStart"/>
      <w:r w:rsidRPr="0010354C">
        <w:rPr>
          <w:rFonts w:ascii="Times New Roman" w:hAnsi="Times New Roman" w:cs="Times New Roman"/>
          <w:b/>
          <w:sz w:val="28"/>
          <w:szCs w:val="28"/>
        </w:rPr>
        <w:t>Интересы</w:t>
      </w:r>
      <w:proofErr w:type="gramEnd"/>
      <w:r w:rsidRPr="0010354C">
        <w:rPr>
          <w:rFonts w:ascii="Times New Roman" w:hAnsi="Times New Roman" w:cs="Times New Roman"/>
          <w:b/>
          <w:sz w:val="28"/>
          <w:szCs w:val="28"/>
        </w:rPr>
        <w:t xml:space="preserve"> каких слоев на</w:t>
      </w:r>
      <w:r w:rsidRPr="0010354C">
        <w:rPr>
          <w:rFonts w:ascii="Times New Roman" w:hAnsi="Times New Roman" w:cs="Times New Roman"/>
          <w:b/>
          <w:sz w:val="28"/>
          <w:szCs w:val="28"/>
        </w:rPr>
        <w:softHyphen/>
        <w:t>селения отражены в каждом из них? С чем это связано?</w:t>
      </w:r>
    </w:p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54C">
        <w:rPr>
          <w:rFonts w:ascii="Times New Roman" w:hAnsi="Times New Roman" w:cs="Times New Roman"/>
          <w:b/>
          <w:sz w:val="28"/>
          <w:szCs w:val="28"/>
        </w:rPr>
        <w:t xml:space="preserve">3. Как </w:t>
      </w:r>
      <w:proofErr w:type="spellStart"/>
      <w:r w:rsidRPr="0010354C">
        <w:rPr>
          <w:rFonts w:ascii="Times New Roman" w:hAnsi="Times New Roman" w:cs="Times New Roman"/>
          <w:b/>
          <w:sz w:val="28"/>
          <w:szCs w:val="28"/>
        </w:rPr>
        <w:t>пугачевцы</w:t>
      </w:r>
      <w:proofErr w:type="spellEnd"/>
      <w:r w:rsidRPr="0010354C">
        <w:rPr>
          <w:rFonts w:ascii="Times New Roman" w:hAnsi="Times New Roman" w:cs="Times New Roman"/>
          <w:b/>
          <w:sz w:val="28"/>
          <w:szCs w:val="28"/>
        </w:rPr>
        <w:t>, судя по манифестам, представляли себе жизнь стра</w:t>
      </w:r>
      <w:r w:rsidRPr="0010354C">
        <w:rPr>
          <w:rFonts w:ascii="Times New Roman" w:hAnsi="Times New Roman" w:cs="Times New Roman"/>
          <w:b/>
          <w:sz w:val="28"/>
          <w:szCs w:val="28"/>
        </w:rPr>
        <w:softHyphen/>
        <w:t>ны после своей победы?</w:t>
      </w:r>
    </w:p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54C">
        <w:rPr>
          <w:rFonts w:ascii="Times New Roman" w:hAnsi="Times New Roman" w:cs="Times New Roman"/>
          <w:b/>
          <w:sz w:val="28"/>
          <w:szCs w:val="28"/>
        </w:rPr>
        <w:t>4. Могло ли, на ваш взгляд, существовать государство, созданное на основе данного манифеста? Ответ аргументируйте.</w:t>
      </w:r>
    </w:p>
    <w:p w:rsidR="0010354C" w:rsidRPr="0010354C" w:rsidRDefault="0010354C" w:rsidP="0010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54C" w:rsidRDefault="0010354C"/>
    <w:sectPr w:rsidR="0010354C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354C"/>
    <w:rsid w:val="0010354C"/>
    <w:rsid w:val="009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2013-04-29T11:42:00Z</dcterms:created>
  <dcterms:modified xsi:type="dcterms:W3CDTF">2013-04-29T11:43:00Z</dcterms:modified>
</cp:coreProperties>
</file>