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79" w:rsidRPr="00461E2C" w:rsidRDefault="00B83BEB" w:rsidP="00461E2C">
      <w:pPr>
        <w:jc w:val="both"/>
        <w:rPr>
          <w:rFonts w:ascii="Times New Roman" w:hAnsi="Times New Roman" w:cs="Times New Roman"/>
          <w:sz w:val="28"/>
          <w:szCs w:val="28"/>
        </w:rPr>
      </w:pPr>
      <w:r w:rsidRPr="00461E2C">
        <w:rPr>
          <w:rFonts w:ascii="Times New Roman" w:hAnsi="Times New Roman" w:cs="Times New Roman"/>
          <w:b/>
          <w:sz w:val="36"/>
          <w:szCs w:val="36"/>
        </w:rPr>
        <w:t>Приказы импер</w:t>
      </w:r>
      <w:r w:rsidR="00461E2C" w:rsidRPr="00461E2C">
        <w:rPr>
          <w:rFonts w:ascii="Times New Roman" w:hAnsi="Times New Roman" w:cs="Times New Roman"/>
          <w:b/>
          <w:sz w:val="36"/>
          <w:szCs w:val="36"/>
        </w:rPr>
        <w:t xml:space="preserve">аторов Наполеона и Александра </w:t>
      </w:r>
      <w:r w:rsidR="00461E2C" w:rsidRPr="00461E2C">
        <w:rPr>
          <w:rFonts w:ascii="Times New Roman" w:hAnsi="Times New Roman" w:cs="Times New Roman"/>
          <w:b/>
          <w:sz w:val="36"/>
          <w:szCs w:val="36"/>
          <w:lang w:val="en-US"/>
        </w:rPr>
        <w:t>I</w:t>
      </w:r>
      <w:r w:rsidR="00461E2C" w:rsidRPr="00461E2C">
        <w:rPr>
          <w:rFonts w:ascii="Times New Roman" w:hAnsi="Times New Roman" w:cs="Times New Roman"/>
          <w:b/>
          <w:sz w:val="36"/>
          <w:szCs w:val="36"/>
        </w:rPr>
        <w:t xml:space="preserve"> </w:t>
      </w:r>
      <w:r w:rsidRPr="00461E2C">
        <w:rPr>
          <w:rFonts w:ascii="Times New Roman" w:hAnsi="Times New Roman" w:cs="Times New Roman"/>
          <w:b/>
          <w:sz w:val="36"/>
          <w:szCs w:val="36"/>
        </w:rPr>
        <w:t>в связи с началом войны 1812 г</w:t>
      </w:r>
      <w:r w:rsidRPr="00461E2C">
        <w:rPr>
          <w:rFonts w:ascii="Times New Roman" w:hAnsi="Times New Roman" w:cs="Times New Roman"/>
          <w:sz w:val="28"/>
          <w:szCs w:val="28"/>
        </w:rPr>
        <w:t>.</w:t>
      </w:r>
    </w:p>
    <w:p w:rsidR="00B83BEB" w:rsidRPr="00461E2C" w:rsidRDefault="00B83BEB" w:rsidP="00461E2C">
      <w:pPr>
        <w:pStyle w:val="a3"/>
        <w:ind w:left="0" w:firstLine="578"/>
        <w:jc w:val="both"/>
        <w:rPr>
          <w:rFonts w:ascii="Times New Roman" w:hAnsi="Times New Roman" w:cs="Times New Roman"/>
          <w:sz w:val="28"/>
          <w:szCs w:val="28"/>
        </w:rPr>
      </w:pPr>
    </w:p>
    <w:p w:rsidR="00B83BEB" w:rsidRPr="00461E2C" w:rsidRDefault="00B83BEB" w:rsidP="00461E2C">
      <w:pPr>
        <w:pStyle w:val="a3"/>
        <w:ind w:left="0"/>
        <w:jc w:val="both"/>
        <w:rPr>
          <w:rFonts w:ascii="Times New Roman" w:hAnsi="Times New Roman" w:cs="Times New Roman"/>
          <w:b/>
          <w:sz w:val="32"/>
          <w:szCs w:val="32"/>
        </w:rPr>
      </w:pPr>
      <w:r w:rsidRPr="00461E2C">
        <w:rPr>
          <w:rFonts w:ascii="Times New Roman" w:hAnsi="Times New Roman" w:cs="Times New Roman"/>
          <w:b/>
          <w:sz w:val="32"/>
          <w:szCs w:val="32"/>
        </w:rPr>
        <w:t xml:space="preserve"> Приказ Наполеона при переходе армии через Неман (от 10 июня 1812 г.)</w:t>
      </w:r>
    </w:p>
    <w:p w:rsidR="00B83BEB" w:rsidRPr="00461E2C" w:rsidRDefault="00B83BEB" w:rsidP="00461E2C">
      <w:pPr>
        <w:pStyle w:val="a3"/>
        <w:ind w:left="0"/>
        <w:jc w:val="both"/>
        <w:rPr>
          <w:rFonts w:ascii="Times New Roman" w:hAnsi="Times New Roman" w:cs="Times New Roman"/>
          <w:sz w:val="28"/>
          <w:szCs w:val="28"/>
        </w:rPr>
      </w:pPr>
      <w:r w:rsidRPr="00461E2C">
        <w:rPr>
          <w:rFonts w:ascii="Times New Roman" w:hAnsi="Times New Roman" w:cs="Times New Roman"/>
          <w:sz w:val="28"/>
          <w:szCs w:val="28"/>
        </w:rPr>
        <w:t xml:space="preserve">Солдаты! Вторая польская война началась. Первая окончилась </w:t>
      </w:r>
      <w:proofErr w:type="gramStart"/>
      <w:r w:rsidRPr="00461E2C">
        <w:rPr>
          <w:rFonts w:ascii="Times New Roman" w:hAnsi="Times New Roman" w:cs="Times New Roman"/>
          <w:sz w:val="28"/>
          <w:szCs w:val="28"/>
        </w:rPr>
        <w:t>в</w:t>
      </w:r>
      <w:proofErr w:type="gramEnd"/>
      <w:r w:rsidRPr="00461E2C">
        <w:rPr>
          <w:rFonts w:ascii="Times New Roman" w:hAnsi="Times New Roman" w:cs="Times New Roman"/>
          <w:sz w:val="28"/>
          <w:szCs w:val="28"/>
        </w:rPr>
        <w:t xml:space="preserve"> </w:t>
      </w:r>
      <w:r w:rsidR="00461E2C" w:rsidRPr="00461E2C">
        <w:rPr>
          <w:rFonts w:ascii="Times New Roman" w:hAnsi="Times New Roman" w:cs="Times New Roman"/>
          <w:sz w:val="28"/>
          <w:szCs w:val="28"/>
        </w:rPr>
        <w:t>Фридлянде</w:t>
      </w:r>
      <w:r w:rsidRPr="00461E2C">
        <w:rPr>
          <w:rFonts w:ascii="Times New Roman" w:hAnsi="Times New Roman" w:cs="Times New Roman"/>
          <w:sz w:val="28"/>
          <w:szCs w:val="28"/>
        </w:rPr>
        <w:t xml:space="preserve"> и в Тильзите. В Тильзите Россия поклялась быть в вечном союзе с Франциею и в воне с Англиею. Ныне она нарушает свои клятвы. Она не </w:t>
      </w:r>
      <w:r w:rsidR="00461E2C" w:rsidRPr="00461E2C">
        <w:rPr>
          <w:rFonts w:ascii="Times New Roman" w:hAnsi="Times New Roman" w:cs="Times New Roman"/>
          <w:sz w:val="28"/>
          <w:szCs w:val="28"/>
        </w:rPr>
        <w:t>желает</w:t>
      </w:r>
      <w:r w:rsidRPr="00461E2C">
        <w:rPr>
          <w:rFonts w:ascii="Times New Roman" w:hAnsi="Times New Roman" w:cs="Times New Roman"/>
          <w:sz w:val="28"/>
          <w:szCs w:val="28"/>
        </w:rPr>
        <w:t xml:space="preserve"> дать никакого объяснения в странных своих поступках, </w:t>
      </w:r>
      <w:proofErr w:type="gramStart"/>
      <w:r w:rsidRPr="00461E2C">
        <w:rPr>
          <w:rFonts w:ascii="Times New Roman" w:hAnsi="Times New Roman" w:cs="Times New Roman"/>
          <w:sz w:val="28"/>
          <w:szCs w:val="28"/>
        </w:rPr>
        <w:t>покуда</w:t>
      </w:r>
      <w:proofErr w:type="gramEnd"/>
      <w:r w:rsidRPr="00461E2C">
        <w:rPr>
          <w:rFonts w:ascii="Times New Roman" w:hAnsi="Times New Roman" w:cs="Times New Roman"/>
          <w:sz w:val="28"/>
          <w:szCs w:val="28"/>
        </w:rPr>
        <w:t xml:space="preserve"> французские орлы не отойдут за Рейн и тем не покинут своих союзников на ее произвол. Россия увлечена роком. Судьбы ее должны свершиться. Не думает ли она, что мы переродились? Или мы более уже не солдаты Аустерлица? Она постановляет нас бесчестием и войною. Выбор не может быть сомнителен. Идем же вперед, перейдем Неман, внесем войну в ее пределы. Вторая польская война будет для французского оружия столь же славна, как и первая. Но мир, который мы заключим,  принесет с собою и ручательство за себя и положит конец гибельному влиянию России, которое она в течение пятидесяти лет оказывала на дела Европы.</w:t>
      </w:r>
    </w:p>
    <w:p w:rsidR="00B83BEB" w:rsidRPr="00461E2C" w:rsidRDefault="00B83BEB" w:rsidP="00461E2C">
      <w:pPr>
        <w:pStyle w:val="a3"/>
        <w:ind w:left="0"/>
        <w:jc w:val="both"/>
        <w:rPr>
          <w:rFonts w:ascii="Times New Roman" w:hAnsi="Times New Roman" w:cs="Times New Roman"/>
          <w:sz w:val="28"/>
          <w:szCs w:val="28"/>
        </w:rPr>
      </w:pPr>
    </w:p>
    <w:p w:rsidR="00B83BEB" w:rsidRPr="00461E2C" w:rsidRDefault="00461E2C" w:rsidP="00461E2C">
      <w:pPr>
        <w:pStyle w:val="a3"/>
        <w:ind w:left="0"/>
        <w:jc w:val="both"/>
        <w:rPr>
          <w:rFonts w:ascii="Times New Roman" w:hAnsi="Times New Roman" w:cs="Times New Roman"/>
          <w:b/>
          <w:sz w:val="32"/>
          <w:szCs w:val="32"/>
        </w:rPr>
      </w:pPr>
      <w:r w:rsidRPr="00461E2C">
        <w:rPr>
          <w:rFonts w:ascii="Times New Roman" w:hAnsi="Times New Roman" w:cs="Times New Roman"/>
          <w:b/>
          <w:sz w:val="32"/>
          <w:szCs w:val="32"/>
        </w:rPr>
        <w:t xml:space="preserve">17. Приказ Александра </w:t>
      </w:r>
      <w:r w:rsidRPr="00461E2C">
        <w:rPr>
          <w:rFonts w:ascii="Times New Roman" w:hAnsi="Times New Roman" w:cs="Times New Roman"/>
          <w:b/>
          <w:sz w:val="32"/>
          <w:szCs w:val="32"/>
          <w:lang w:val="en-US"/>
        </w:rPr>
        <w:t>I</w:t>
      </w:r>
      <w:r w:rsidR="00B83BEB" w:rsidRPr="00461E2C">
        <w:rPr>
          <w:rFonts w:ascii="Times New Roman" w:hAnsi="Times New Roman" w:cs="Times New Roman"/>
          <w:b/>
          <w:sz w:val="32"/>
          <w:szCs w:val="32"/>
        </w:rPr>
        <w:t xml:space="preserve"> по  русской армии (от 13 июня 1812 г.</w:t>
      </w:r>
      <w:proofErr w:type="gramStart"/>
      <w:r w:rsidR="00B83BEB" w:rsidRPr="00461E2C">
        <w:rPr>
          <w:rFonts w:ascii="Times New Roman" w:hAnsi="Times New Roman" w:cs="Times New Roman"/>
          <w:b/>
          <w:sz w:val="32"/>
          <w:szCs w:val="32"/>
        </w:rPr>
        <w:t xml:space="preserve"> )</w:t>
      </w:r>
      <w:proofErr w:type="gramEnd"/>
    </w:p>
    <w:p w:rsidR="00B83BEB" w:rsidRPr="00461E2C" w:rsidRDefault="00B83BEB" w:rsidP="00461E2C">
      <w:pPr>
        <w:pStyle w:val="a3"/>
        <w:ind w:left="0"/>
        <w:jc w:val="both"/>
        <w:rPr>
          <w:rFonts w:ascii="Times New Roman" w:hAnsi="Times New Roman" w:cs="Times New Roman"/>
          <w:sz w:val="28"/>
          <w:szCs w:val="28"/>
        </w:rPr>
      </w:pPr>
      <w:r w:rsidRPr="00461E2C">
        <w:rPr>
          <w:rFonts w:ascii="Times New Roman" w:hAnsi="Times New Roman" w:cs="Times New Roman"/>
          <w:sz w:val="28"/>
          <w:szCs w:val="28"/>
        </w:rPr>
        <w:t xml:space="preserve">Из давнего времени примечали мы </w:t>
      </w:r>
      <w:r w:rsidR="00461E2C" w:rsidRPr="00461E2C">
        <w:rPr>
          <w:rFonts w:ascii="Times New Roman" w:hAnsi="Times New Roman" w:cs="Times New Roman"/>
          <w:sz w:val="28"/>
          <w:szCs w:val="28"/>
        </w:rPr>
        <w:t>неприязненные</w:t>
      </w:r>
      <w:r w:rsidRPr="00461E2C">
        <w:rPr>
          <w:rFonts w:ascii="Times New Roman" w:hAnsi="Times New Roman" w:cs="Times New Roman"/>
          <w:sz w:val="28"/>
          <w:szCs w:val="28"/>
        </w:rPr>
        <w:t xml:space="preserve"> против России поступки французского императора, но всегда кроткими и миролюбивыми способами надеялись отклонить оные. Наконец, видя беспрестанное возобновление явных оскорблений, </w:t>
      </w:r>
      <w:proofErr w:type="gramStart"/>
      <w:r w:rsidRPr="00461E2C">
        <w:rPr>
          <w:rFonts w:ascii="Times New Roman" w:hAnsi="Times New Roman" w:cs="Times New Roman"/>
          <w:sz w:val="28"/>
          <w:szCs w:val="28"/>
        </w:rPr>
        <w:t>при</w:t>
      </w:r>
      <w:proofErr w:type="gramEnd"/>
      <w:r w:rsidRPr="00461E2C">
        <w:rPr>
          <w:rFonts w:ascii="Times New Roman" w:hAnsi="Times New Roman" w:cs="Times New Roman"/>
          <w:sz w:val="28"/>
          <w:szCs w:val="28"/>
        </w:rPr>
        <w:t xml:space="preserve"> </w:t>
      </w:r>
      <w:proofErr w:type="gramStart"/>
      <w:r w:rsidRPr="00461E2C">
        <w:rPr>
          <w:rFonts w:ascii="Times New Roman" w:hAnsi="Times New Roman" w:cs="Times New Roman"/>
          <w:sz w:val="28"/>
          <w:szCs w:val="28"/>
        </w:rPr>
        <w:t>все</w:t>
      </w:r>
      <w:proofErr w:type="gramEnd"/>
      <w:r w:rsidRPr="00461E2C">
        <w:rPr>
          <w:rFonts w:ascii="Times New Roman" w:hAnsi="Times New Roman" w:cs="Times New Roman"/>
          <w:sz w:val="28"/>
          <w:szCs w:val="28"/>
        </w:rPr>
        <w:t xml:space="preserve"> нашем желании сохранить тишину, принуждены мы были ополчиться и собрать войска наши; но и тогда, ласкаясь еще примирением, оставались в пределах нашей империи, не нарушая мира, а быв токмо готовым к обороне. Французский император нападением на войска наши при </w:t>
      </w:r>
      <w:proofErr w:type="spellStart"/>
      <w:r w:rsidRPr="00461E2C">
        <w:rPr>
          <w:rFonts w:ascii="Times New Roman" w:hAnsi="Times New Roman" w:cs="Times New Roman"/>
          <w:sz w:val="28"/>
          <w:szCs w:val="28"/>
        </w:rPr>
        <w:t>Ковно</w:t>
      </w:r>
      <w:proofErr w:type="spellEnd"/>
      <w:r w:rsidRPr="00461E2C">
        <w:rPr>
          <w:rFonts w:ascii="Times New Roman" w:hAnsi="Times New Roman" w:cs="Times New Roman"/>
          <w:sz w:val="28"/>
          <w:szCs w:val="28"/>
        </w:rPr>
        <w:t xml:space="preserve"> открыл первую войну. И так, видя его никакими средствами непреклонного к миру, не остается  нам ничего иного, как призвав на помощь свидетеля и защитника правды, всемогущего творца не</w:t>
      </w:r>
      <w:r w:rsidR="00461E2C" w:rsidRPr="00461E2C">
        <w:rPr>
          <w:rFonts w:ascii="Times New Roman" w:hAnsi="Times New Roman" w:cs="Times New Roman"/>
          <w:sz w:val="28"/>
          <w:szCs w:val="28"/>
        </w:rPr>
        <w:t>бес, поставить силы наши против</w:t>
      </w:r>
      <w:r w:rsidRPr="00461E2C">
        <w:rPr>
          <w:rFonts w:ascii="Times New Roman" w:hAnsi="Times New Roman" w:cs="Times New Roman"/>
          <w:sz w:val="28"/>
          <w:szCs w:val="28"/>
        </w:rPr>
        <w:t xml:space="preserve"> сил неприятельских.</w:t>
      </w:r>
    </w:p>
    <w:p w:rsidR="00B83BEB" w:rsidRPr="00461E2C" w:rsidRDefault="00B83BEB" w:rsidP="00461E2C">
      <w:pPr>
        <w:pStyle w:val="a3"/>
        <w:ind w:left="0"/>
        <w:jc w:val="both"/>
        <w:rPr>
          <w:rFonts w:ascii="Times New Roman" w:hAnsi="Times New Roman" w:cs="Times New Roman"/>
          <w:sz w:val="28"/>
          <w:szCs w:val="28"/>
        </w:rPr>
      </w:pPr>
      <w:r w:rsidRPr="00461E2C">
        <w:rPr>
          <w:rFonts w:ascii="Times New Roman" w:hAnsi="Times New Roman" w:cs="Times New Roman"/>
          <w:sz w:val="28"/>
          <w:szCs w:val="28"/>
        </w:rPr>
        <w:t>Воины! Вы защищаете веру, отечество, свободу. Я с вами. На начинающего Бог.</w:t>
      </w:r>
    </w:p>
    <w:p w:rsidR="00461E2C" w:rsidRPr="00461E2C" w:rsidRDefault="00461E2C" w:rsidP="00461E2C">
      <w:pPr>
        <w:jc w:val="both"/>
        <w:rPr>
          <w:rFonts w:ascii="Times New Roman" w:hAnsi="Times New Roman" w:cs="Times New Roman"/>
          <w:b/>
          <w:sz w:val="28"/>
          <w:szCs w:val="28"/>
        </w:rPr>
      </w:pPr>
      <w:r w:rsidRPr="00461E2C">
        <w:rPr>
          <w:rFonts w:ascii="Times New Roman" w:hAnsi="Times New Roman" w:cs="Times New Roman"/>
          <w:b/>
          <w:sz w:val="28"/>
          <w:szCs w:val="28"/>
        </w:rPr>
        <w:t>Вопросы и задания к документу</w:t>
      </w:r>
    </w:p>
    <w:p w:rsidR="00461E2C" w:rsidRDefault="00461E2C" w:rsidP="00461E2C">
      <w:pPr>
        <w:pStyle w:val="a3"/>
        <w:numPr>
          <w:ilvl w:val="0"/>
          <w:numId w:val="2"/>
        </w:numPr>
        <w:ind w:left="0"/>
        <w:rPr>
          <w:sz w:val="28"/>
          <w:szCs w:val="28"/>
        </w:rPr>
      </w:pPr>
      <w:r>
        <w:rPr>
          <w:sz w:val="28"/>
          <w:szCs w:val="28"/>
        </w:rPr>
        <w:t>Что объединяет данные документы?</w:t>
      </w:r>
    </w:p>
    <w:p w:rsidR="00461E2C" w:rsidRDefault="00461E2C" w:rsidP="00461E2C">
      <w:pPr>
        <w:pStyle w:val="a3"/>
        <w:numPr>
          <w:ilvl w:val="0"/>
          <w:numId w:val="2"/>
        </w:numPr>
        <w:ind w:left="0"/>
        <w:rPr>
          <w:sz w:val="28"/>
          <w:szCs w:val="28"/>
        </w:rPr>
      </w:pPr>
      <w:r>
        <w:rPr>
          <w:sz w:val="28"/>
          <w:szCs w:val="28"/>
        </w:rPr>
        <w:t>Как объясняет Наполеон начало войны против России?</w:t>
      </w:r>
    </w:p>
    <w:p w:rsidR="00461E2C" w:rsidRDefault="00461E2C" w:rsidP="00461E2C">
      <w:pPr>
        <w:pStyle w:val="a3"/>
        <w:numPr>
          <w:ilvl w:val="0"/>
          <w:numId w:val="2"/>
        </w:numPr>
        <w:ind w:left="0"/>
        <w:rPr>
          <w:sz w:val="28"/>
          <w:szCs w:val="28"/>
        </w:rPr>
      </w:pPr>
      <w:r>
        <w:rPr>
          <w:sz w:val="28"/>
          <w:szCs w:val="28"/>
        </w:rPr>
        <w:lastRenderedPageBreak/>
        <w:t>Как вы понимаете фразу Наполеона о «гибельном влиянии России на дела Европы»?</w:t>
      </w:r>
    </w:p>
    <w:p w:rsidR="00461E2C" w:rsidRDefault="00461E2C" w:rsidP="00461E2C">
      <w:pPr>
        <w:pStyle w:val="a3"/>
        <w:numPr>
          <w:ilvl w:val="0"/>
          <w:numId w:val="2"/>
        </w:numPr>
        <w:ind w:left="0"/>
        <w:rPr>
          <w:sz w:val="28"/>
          <w:szCs w:val="28"/>
        </w:rPr>
      </w:pPr>
      <w:r>
        <w:rPr>
          <w:sz w:val="28"/>
          <w:szCs w:val="28"/>
        </w:rPr>
        <w:t>В чем суть призыва Императора Александра 1? Какие причины войны изложены в его приказе по армии?</w:t>
      </w:r>
    </w:p>
    <w:p w:rsidR="00461E2C" w:rsidRDefault="00461E2C" w:rsidP="00461E2C">
      <w:pPr>
        <w:pStyle w:val="a3"/>
        <w:numPr>
          <w:ilvl w:val="0"/>
          <w:numId w:val="2"/>
        </w:numPr>
        <w:ind w:left="0"/>
        <w:rPr>
          <w:sz w:val="28"/>
          <w:szCs w:val="28"/>
        </w:rPr>
      </w:pPr>
      <w:r>
        <w:rPr>
          <w:sz w:val="28"/>
          <w:szCs w:val="28"/>
        </w:rPr>
        <w:t xml:space="preserve">Сопоставьте взгляды двух императоров на </w:t>
      </w:r>
      <w:proofErr w:type="spellStart"/>
      <w:r>
        <w:rPr>
          <w:sz w:val="28"/>
          <w:szCs w:val="28"/>
        </w:rPr>
        <w:t>харакер</w:t>
      </w:r>
      <w:proofErr w:type="spellEnd"/>
      <w:r>
        <w:rPr>
          <w:sz w:val="28"/>
          <w:szCs w:val="28"/>
        </w:rPr>
        <w:t xml:space="preserve"> войны.</w:t>
      </w:r>
    </w:p>
    <w:p w:rsidR="00461E2C" w:rsidRDefault="00461E2C" w:rsidP="00461E2C">
      <w:pPr>
        <w:pStyle w:val="a3"/>
        <w:numPr>
          <w:ilvl w:val="0"/>
          <w:numId w:val="2"/>
        </w:numPr>
        <w:ind w:left="0"/>
        <w:rPr>
          <w:sz w:val="28"/>
          <w:szCs w:val="28"/>
        </w:rPr>
      </w:pPr>
      <w:r>
        <w:rPr>
          <w:sz w:val="28"/>
          <w:szCs w:val="28"/>
        </w:rPr>
        <w:t>Как эти документы характеризуют Наполеона и Александра</w:t>
      </w:r>
      <w:proofErr w:type="gramStart"/>
      <w:r>
        <w:rPr>
          <w:sz w:val="28"/>
          <w:szCs w:val="28"/>
        </w:rPr>
        <w:t xml:space="preserve"> ?</w:t>
      </w:r>
      <w:proofErr w:type="gramEnd"/>
    </w:p>
    <w:p w:rsidR="00461E2C" w:rsidRPr="00B83BEB" w:rsidRDefault="00461E2C" w:rsidP="00B83BEB">
      <w:pPr>
        <w:pStyle w:val="a3"/>
        <w:rPr>
          <w:sz w:val="28"/>
          <w:szCs w:val="28"/>
        </w:rPr>
      </w:pPr>
    </w:p>
    <w:p w:rsidR="00B83BEB" w:rsidRPr="00B83BEB" w:rsidRDefault="00B83BEB" w:rsidP="00B83BEB">
      <w:pPr>
        <w:pStyle w:val="a3"/>
        <w:rPr>
          <w:sz w:val="28"/>
          <w:szCs w:val="28"/>
        </w:rPr>
      </w:pPr>
    </w:p>
    <w:sectPr w:rsidR="00B83BEB" w:rsidRPr="00B83BEB" w:rsidSect="003449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E0A73"/>
    <w:multiLevelType w:val="hybridMultilevel"/>
    <w:tmpl w:val="49DA9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7B2AF1"/>
    <w:multiLevelType w:val="hybridMultilevel"/>
    <w:tmpl w:val="49DA9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3BEB"/>
    <w:rsid w:val="00325C44"/>
    <w:rsid w:val="00344979"/>
    <w:rsid w:val="00461E2C"/>
    <w:rsid w:val="00B83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9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BE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B2FCB-40BF-4CB8-BE65-BA9E6ED1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Валерьевич </dc:creator>
  <cp:keywords/>
  <dc:description/>
  <cp:lastModifiedBy>Саша</cp:lastModifiedBy>
  <cp:revision>4</cp:revision>
  <dcterms:created xsi:type="dcterms:W3CDTF">2011-10-26T05:02:00Z</dcterms:created>
  <dcterms:modified xsi:type="dcterms:W3CDTF">2011-12-01T09:38:00Z</dcterms:modified>
</cp:coreProperties>
</file>