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8A" w:rsidRDefault="00570003">
      <w:r>
        <w:t xml:space="preserve">                      Ограниченный характер изменений в государстве и обществе.</w:t>
      </w:r>
    </w:p>
    <w:p w:rsidR="00570003" w:rsidRDefault="00570003">
      <w:r>
        <w:t>Из сообщения ТАСС о событиях в Венгрии ( 25 октября 1956г.)</w:t>
      </w:r>
    </w:p>
    <w:p w:rsidR="00570003" w:rsidRDefault="00570003">
      <w:r>
        <w:t xml:space="preserve">   Вчера поздно вечером подпольные реакционные организации предприняли попытку вызвать в Будапеште контрреволюционный мятеж против народной власти… Отряды бунтовщиков… вызвали в ряде мест кровопролитие. Силы революционного порядка начали давать отпор мятежникам. По распоряжению…</w:t>
      </w:r>
      <w:r w:rsidR="00F67155">
        <w:t xml:space="preserve"> председателя совета м</w:t>
      </w:r>
      <w:r>
        <w:t>инистров Имре Надя</w:t>
      </w:r>
      <w:r w:rsidR="00F67155">
        <w:t>город был объявлен на осадном положении. Правительство ВНР обратилось к Правительству СССР с просьбой о помощи.</w:t>
      </w:r>
    </w:p>
    <w:p w:rsidR="00F67155" w:rsidRDefault="00F67155">
      <w:r>
        <w:t xml:space="preserve">   В соответствии с этой просьбой советские воинские части, находящиеся в Венгрии согласно Варшавскому договору, оказали помощь войскам Венгерской Республики в восстановлении порядка в Будапеште… сегодня к концу дня вражеская авантюра была ликвидирована. В Будапеште восстановлен порядок.</w:t>
      </w:r>
    </w:p>
    <w:p w:rsidR="00F67155" w:rsidRDefault="00F67155">
      <w:r>
        <w:t>Вопросы и задания :</w:t>
      </w:r>
    </w:p>
    <w:p w:rsidR="00F67155" w:rsidRDefault="00F67155" w:rsidP="00F67155">
      <w:pPr>
        <w:pStyle w:val="a3"/>
        <w:numPr>
          <w:ilvl w:val="0"/>
          <w:numId w:val="1"/>
        </w:numPr>
      </w:pPr>
      <w:r>
        <w:t>О каких событиях в Венгрии сообщает ТАСС?</w:t>
      </w:r>
    </w:p>
    <w:p w:rsidR="00F67155" w:rsidRDefault="00F67155" w:rsidP="00F67155">
      <w:pPr>
        <w:pStyle w:val="a3"/>
        <w:numPr>
          <w:ilvl w:val="0"/>
          <w:numId w:val="1"/>
        </w:numPr>
      </w:pPr>
      <w:r>
        <w:t>Какие меры были приняты Правительством ВНР для подавления «контрреволюционного мятежа»?</w:t>
      </w:r>
    </w:p>
    <w:p w:rsidR="00F67155" w:rsidRDefault="00F67155" w:rsidP="00F67155">
      <w:pPr>
        <w:pStyle w:val="a3"/>
        <w:numPr>
          <w:ilvl w:val="0"/>
          <w:numId w:val="1"/>
        </w:numPr>
      </w:pPr>
      <w:r>
        <w:t>Сколько времени потребовалось для восстановления порядка в Будапеште? О чем, на ваш взгляд, свидетельствует этот факт?</w:t>
      </w:r>
    </w:p>
    <w:p w:rsidR="00F67155" w:rsidRDefault="00F67155" w:rsidP="00F67155">
      <w:pPr>
        <w:pStyle w:val="a3"/>
      </w:pPr>
    </w:p>
    <w:p w:rsidR="00F67155" w:rsidRDefault="00F67155" w:rsidP="00F67155">
      <w:pPr>
        <w:pStyle w:val="a3"/>
      </w:pPr>
    </w:p>
    <w:p w:rsidR="00F67155" w:rsidRDefault="00F67155" w:rsidP="00F67155">
      <w:pPr>
        <w:pStyle w:val="a3"/>
      </w:pPr>
    </w:p>
    <w:p w:rsidR="00F67155" w:rsidRDefault="007F7A7D" w:rsidP="00F67155">
      <w:pPr>
        <w:pStyle w:val="a3"/>
      </w:pPr>
      <w:r>
        <w:t xml:space="preserve">    </w:t>
      </w:r>
      <w:r w:rsidR="00F67155">
        <w:t>Из информационных сообщений</w:t>
      </w:r>
      <w:r>
        <w:t xml:space="preserve"> маршала Г.К. Жукова (4-5 ноября 1956)</w:t>
      </w:r>
    </w:p>
    <w:p w:rsidR="007F7A7D" w:rsidRDefault="007F7A7D" w:rsidP="00F67155">
      <w:pPr>
        <w:pStyle w:val="a3"/>
      </w:pPr>
      <w:r>
        <w:t>В течение дня 4 ноября советские войска в Венгрии продолжали очищать населенные пункты от отдельных групп мятежников, продолжавших… оказывать сопротивление.</w:t>
      </w:r>
    </w:p>
    <w:p w:rsidR="007F7A7D" w:rsidRDefault="007F7A7D" w:rsidP="00F67155">
      <w:pPr>
        <w:pStyle w:val="a3"/>
      </w:pPr>
      <w:r>
        <w:t xml:space="preserve">   В г. Будапеште нашими войсками полностью захвачены важнейшие правительственные здания, и сопротивление мятежников в основном сломлено. В городе осталось два очага </w:t>
      </w:r>
      <w:r w:rsidR="004B5F4E">
        <w:t>сопротивления</w:t>
      </w:r>
      <w:r>
        <w:t>… «…»</w:t>
      </w:r>
    </w:p>
    <w:p w:rsidR="004B5F4E" w:rsidRDefault="004B5F4E" w:rsidP="00F67155">
      <w:pPr>
        <w:pStyle w:val="a3"/>
      </w:pPr>
      <w:r>
        <w:t xml:space="preserve">   Войскам поставлена задача произвести необходимую перегруппировку и полностью ликвидировать оставшиеся очаги сопротивления в Будапеште.</w:t>
      </w:r>
    </w:p>
    <w:p w:rsidR="004B5F4E" w:rsidRDefault="004B5F4E" w:rsidP="00F67155">
      <w:pPr>
        <w:pStyle w:val="a3"/>
      </w:pPr>
      <w:r>
        <w:t xml:space="preserve">   Во всех населенных пунктах, занятых нашими войсками . установлен комендантский порядок. Ведется подсчет разоруженных мятежников и личного состава венгерских частей, а также захваченного оружия и боеприпасов.</w:t>
      </w:r>
    </w:p>
    <w:p w:rsidR="004B5F4E" w:rsidRDefault="004B5F4E" w:rsidP="00F67155">
      <w:pPr>
        <w:pStyle w:val="a3"/>
      </w:pPr>
      <w:r>
        <w:t xml:space="preserve">   В течение 5 ноября советские войска в Венгрии продолжали выполнять задачу по восстановлению порядка в стране.</w:t>
      </w:r>
    </w:p>
    <w:p w:rsidR="004B5F4E" w:rsidRDefault="004B5F4E" w:rsidP="00F67155">
      <w:pPr>
        <w:pStyle w:val="a3"/>
      </w:pPr>
      <w:r>
        <w:t xml:space="preserve">   В г. Будапешт е наши части вели бои по ун0438тожению групп мятежников, отказавшихся прекратить сопротивление.</w:t>
      </w:r>
    </w:p>
    <w:p w:rsidR="004B5F4E" w:rsidRDefault="004B5F4E" w:rsidP="00F67155">
      <w:pPr>
        <w:pStyle w:val="a3"/>
      </w:pPr>
      <w:r>
        <w:t xml:space="preserve">   В 15 часов после двухчасовой артиллеристской подготовки… начался штурм… опорного пункта.</w:t>
      </w:r>
    </w:p>
    <w:p w:rsidR="004B5F4E" w:rsidRDefault="004B5F4E" w:rsidP="00F67155">
      <w:pPr>
        <w:pStyle w:val="a3"/>
      </w:pPr>
      <w:r>
        <w:t xml:space="preserve">   Сопротивления мятежников… в основном сломлено. Продолжаются бои пго уничтожению оставшихся групп…</w:t>
      </w:r>
    </w:p>
    <w:p w:rsidR="004B5F4E" w:rsidRDefault="004B5F4E" w:rsidP="00F67155">
      <w:pPr>
        <w:pStyle w:val="a3"/>
      </w:pPr>
      <w:r>
        <w:t xml:space="preserve">   В ходе боёв много мятежников уничтожено и до 70 человек захвачено. Среди захваченных – один из видных  военных руководителей мятежа Иван Ковач.</w:t>
      </w:r>
    </w:p>
    <w:p w:rsidR="004B5F4E" w:rsidRDefault="004B5F4E" w:rsidP="00F67155">
      <w:pPr>
        <w:pStyle w:val="a3"/>
      </w:pPr>
      <w:r>
        <w:t xml:space="preserve">   Войска продолжают очищать город от мятежников.</w:t>
      </w:r>
    </w:p>
    <w:p w:rsidR="004B5F4E" w:rsidRDefault="004B5F4E" w:rsidP="00F67155">
      <w:pPr>
        <w:pStyle w:val="a3"/>
      </w:pPr>
    </w:p>
    <w:p w:rsidR="004B5F4E" w:rsidRDefault="004B5F4E" w:rsidP="00F67155">
      <w:pPr>
        <w:pStyle w:val="a3"/>
      </w:pPr>
      <w:r>
        <w:lastRenderedPageBreak/>
        <w:t>Вопросы и задания к документу 21.2</w:t>
      </w:r>
    </w:p>
    <w:p w:rsidR="004B5F4E" w:rsidRDefault="004B5F4E" w:rsidP="00F67155">
      <w:pPr>
        <w:pStyle w:val="a3"/>
      </w:pPr>
    </w:p>
    <w:p w:rsidR="004B5F4E" w:rsidRDefault="004B5F4E" w:rsidP="004B5F4E">
      <w:pPr>
        <w:pStyle w:val="a3"/>
        <w:numPr>
          <w:ilvl w:val="0"/>
          <w:numId w:val="2"/>
        </w:numPr>
      </w:pPr>
      <w:r>
        <w:t>Чему посвящены информационные сообщения маршала Г. К. Жукова</w:t>
      </w:r>
      <w:r w:rsidR="00676C3D">
        <w:t>? О чём они свидетельствуют?</w:t>
      </w:r>
    </w:p>
    <w:p w:rsidR="00676C3D" w:rsidRDefault="00676C3D" w:rsidP="004B5F4E">
      <w:pPr>
        <w:pStyle w:val="a3"/>
        <w:numPr>
          <w:ilvl w:val="0"/>
          <w:numId w:val="2"/>
        </w:numPr>
      </w:pPr>
      <w:r>
        <w:t>Как советские войска «восстанавливали порядок» в Венгрии? К Каким последствиям. На ваш взгляд. Это могло привести?</w:t>
      </w:r>
    </w:p>
    <w:p w:rsidR="00676C3D" w:rsidRDefault="00676C3D" w:rsidP="004B5F4E">
      <w:pPr>
        <w:pStyle w:val="a3"/>
        <w:numPr>
          <w:ilvl w:val="0"/>
          <w:numId w:val="2"/>
        </w:numPr>
      </w:pPr>
      <w:r>
        <w:t>Сопоставьте документы 21.1 и 21.2. Какие выводы вы можете сделать на основании анализа этих документов?</w:t>
      </w:r>
    </w:p>
    <w:p w:rsidR="00676C3D" w:rsidRDefault="00676C3D" w:rsidP="00676C3D"/>
    <w:p w:rsidR="00676C3D" w:rsidRDefault="00676C3D" w:rsidP="00676C3D">
      <w:r>
        <w:t xml:space="preserve">                                              Р. Никсон о Н. С. Хрущеве и коммунизме.</w:t>
      </w:r>
    </w:p>
    <w:p w:rsidR="00676C3D" w:rsidRDefault="00676C3D" w:rsidP="00676C3D">
      <w:r>
        <w:t xml:space="preserve">   В лице Никиты Хрущева – коммуниста самого отчаянного толка – я встретился с коммунизмом  в действии… Господин Хрущев  и его коллеги ведут битву за мировое господство с помощью оружия всех видов: военного, экономического, политического, пропагандистского.  Причем каждый вид оружия применяется в то время и в том месте. А также в том объеме, как этого требует обстановка. Мы должны действовать таким же образом, если хотим вести борьбу на равных началах… Хрущев бросил нам вызов предлагая мирное соревнование. Мы должны не только принять его… но и </w:t>
      </w:r>
      <w:r w:rsidR="00920C7D">
        <w:t>расширить</w:t>
      </w:r>
      <w:r>
        <w:t xml:space="preserve"> сферу соревнования…</w:t>
      </w:r>
      <w:r w:rsidR="00920C7D">
        <w:t xml:space="preserve"> Мы должны распространить соревнование за пределы сферы освоения космоса. Военной мощи и производительности наших заводов. То есть за пределы сферы чисто материальной. Наше духовное и моральное наследие, наша приверженность идеалам свободы личности. Наша вера в то . что каждый народ имеет право избирать такую экономическую. Социальную и политическую систему, какую он хочет, - вот в чем заключается подлинная великая сила свободной формы правления и… слабость диктаторских режимов. Человеку нужен Бог. А коммунизм атеистичен. Человек хочет быть свободным, а коммунизм порабощает его. Человек дорожит своим  личным достоинством а коммунизм коллективизирует его.</w:t>
      </w:r>
    </w:p>
    <w:p w:rsidR="00920C7D" w:rsidRDefault="00920C7D" w:rsidP="00676C3D">
      <w:r>
        <w:t xml:space="preserve">   Никита Хрущев… обладает всеми качествами. Необходимыми для успеха. Кроме одного.</w:t>
      </w:r>
    </w:p>
    <w:p w:rsidR="00920C7D" w:rsidRDefault="00920C7D" w:rsidP="00676C3D">
      <w:r>
        <w:t xml:space="preserve">   Он решительный человек. Отлично подготовлен. Сражается спокойно. Уверенно и мужественно, обладает безграничной выдержкой. Но именно в этой области, где он претендует на полное превосходство</w:t>
      </w:r>
      <w:r w:rsidR="000F6A01">
        <w:t>, он имеет фатальную слабость. Несмотря на все его хвастливые заявления, свобода. А не коммунизм, является знамением будущего.</w:t>
      </w:r>
    </w:p>
    <w:p w:rsidR="000F6A01" w:rsidRDefault="000F6A01" w:rsidP="00676C3D"/>
    <w:p w:rsidR="000F6A01" w:rsidRDefault="000F6A01" w:rsidP="00676C3D">
      <w:r>
        <w:t>Вопросы и задания:</w:t>
      </w:r>
    </w:p>
    <w:p w:rsidR="000F6A01" w:rsidRDefault="000F6A01" w:rsidP="000F6A01">
      <w:pPr>
        <w:pStyle w:val="a3"/>
        <w:numPr>
          <w:ilvl w:val="0"/>
          <w:numId w:val="3"/>
        </w:numPr>
      </w:pPr>
      <w:r>
        <w:t>Как по словам Никсона, Хрущёв и его коллеги ведут битву за мировое господство? Какие ответные меры предлагает принять американский вице-президент</w:t>
      </w:r>
    </w:p>
    <w:p w:rsidR="000F6A01" w:rsidRDefault="000F6A01" w:rsidP="000F6A01">
      <w:pPr>
        <w:pStyle w:val="a3"/>
        <w:numPr>
          <w:ilvl w:val="0"/>
          <w:numId w:val="3"/>
        </w:numPr>
      </w:pPr>
      <w:r>
        <w:t>Какие отличительные черты двух мировых систем приводит автор документа? Что это за системы?</w:t>
      </w:r>
    </w:p>
    <w:p w:rsidR="000F6A01" w:rsidRDefault="000F6A01" w:rsidP="000F6A01">
      <w:pPr>
        <w:pStyle w:val="a3"/>
        <w:numPr>
          <w:ilvl w:val="0"/>
          <w:numId w:val="3"/>
        </w:numPr>
      </w:pPr>
      <w:r>
        <w:t>Какую характеристику Н. С. Хрущеву дает Р. Никсон?</w:t>
      </w:r>
    </w:p>
    <w:p w:rsidR="004B5F4E" w:rsidRDefault="004B5F4E" w:rsidP="00F67155">
      <w:pPr>
        <w:pStyle w:val="a3"/>
      </w:pPr>
    </w:p>
    <w:sectPr w:rsidR="004B5F4E" w:rsidSect="00C330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85E68"/>
    <w:multiLevelType w:val="hybridMultilevel"/>
    <w:tmpl w:val="C7604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8D6C78"/>
    <w:multiLevelType w:val="hybridMultilevel"/>
    <w:tmpl w:val="E3945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736259"/>
    <w:multiLevelType w:val="hybridMultilevel"/>
    <w:tmpl w:val="F12CB89C"/>
    <w:lvl w:ilvl="0" w:tplc="77BE5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0003"/>
    <w:rsid w:val="000F6A01"/>
    <w:rsid w:val="004B5F4E"/>
    <w:rsid w:val="00570003"/>
    <w:rsid w:val="00676C3D"/>
    <w:rsid w:val="007F7A7D"/>
    <w:rsid w:val="00920C7D"/>
    <w:rsid w:val="00C3308A"/>
    <w:rsid w:val="00F67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1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Валерьевич </dc:creator>
  <cp:keywords/>
  <dc:description/>
  <cp:lastModifiedBy>Александр Валерьевич </cp:lastModifiedBy>
  <cp:revision>3</cp:revision>
  <dcterms:created xsi:type="dcterms:W3CDTF">2012-03-27T05:06:00Z</dcterms:created>
  <dcterms:modified xsi:type="dcterms:W3CDTF">2012-03-27T06:14:00Z</dcterms:modified>
</cp:coreProperties>
</file>