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9E" w:rsidRDefault="00495A9E" w:rsidP="00495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Танкисты в боях</w:t>
      </w:r>
    </w:p>
    <w:p w:rsidR="00495A9E" w:rsidRDefault="00495A9E" w:rsidP="00495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Действующая армия, 14 июля (По телеграфу)</w:t>
      </w:r>
    </w:p>
    <w:p w:rsidR="00495A9E" w:rsidRDefault="00495A9E" w:rsidP="00495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Прошло десять дней кровопролитных и напряженных боев. Начав 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t>наступление на узком участке фронта и введя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в действие большое количество живой силы и техники, немецкое командование рассчитывало быстро добиться успеха. Большие надежды фашисты возлагали на свои бронированные дивизии 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особенно на новые тяжелые танки, названные ими «тиграми». Немцы бросали в бой десятки и сотни танков, они лезли вперед нагло и самоуверенно. Они рассчитывали на неуязвимость своих «тигров». Но фашисты и на сей раз просчитались так же, как это случалось с ними уже неоднократно.</w:t>
      </w:r>
    </w:p>
    <w:p w:rsidR="00495A9E" w:rsidRDefault="00495A9E" w:rsidP="00495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Советские танкисты жгут и подбивают «тигры» так же, как и другие немецкие танки. Успешно и эффективно борется с новыми вражескими танками советская испытанная машина Т-34. Опыт боев еще раз подтвердил правильность народной пословицы «Не так страшен черт, как его малюют».</w:t>
      </w:r>
    </w:p>
    <w:p w:rsidR="00495A9E" w:rsidRDefault="00495A9E" w:rsidP="00495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В Н-ском танковом подразделении разведкой и командирским наблюдением было установлено, что немцы, имея на одном участке большое численное превосходство, готовятся повести наступление на этом направлении. Сюда была брошена группа танков. Танковое подразделение расположилось в засаде. Местом засады был избран южный скат небольшой высоты, машины были расставлены в линию на дистанции 20-30 метров друг от друга, на большее расстояние не позволяла местность. Свой танк командир поставил в центре боевого порядка. Для того чтобы противник не мог обнаружить наши машины, они были замаскированы под цвет местности.</w:t>
      </w:r>
    </w:p>
    <w:p w:rsidR="00495A9E" w:rsidRDefault="00495A9E" w:rsidP="00495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Вот со стороны противника в небо взвились 2 белые ракеты, и почти в ту же минуту из-за укрытия показались танки. Они шли в линию двумя эшелонами. В первом эшелоне было 8 «тигров», а за ними до двух десятков Т-3 и Т-4. «Тигры» сразу же повели стрельбу по площадям.</w:t>
      </w:r>
    </w:p>
    <w:p w:rsidR="00495A9E" w:rsidRDefault="00495A9E" w:rsidP="00495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Наши танки ничем не выдали своего присутствия. Расстояние между нашими и немецкими танками сокращалось с каждой минутой. Когда оно сократилось до 800 метров, танкисты несколько раз выстрелили. Танк загорелся.</w:t>
      </w:r>
    </w:p>
    <w:p w:rsidR="00495A9E" w:rsidRDefault="00495A9E" w:rsidP="00495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Шедший рядом с этим второй танк не понял, откуда поразили соседа, и, не желая разделить постигшую его участь, стал менять направление атаки. Этим воспользовался командир и дал два прицельных выстрела по его борту. Второй «тигр», также объятый пламенем, замер на месте. Фашисты не выдержали огня наших танков, скрытых в засаде, и повернули обратно.</w:t>
      </w:r>
    </w:p>
    <w:p w:rsidR="00495A9E" w:rsidRDefault="00495A9E" w:rsidP="00495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Танк механика-водителя старшины Жернова 20 месяцев участвует в боях с немецкими фашистами. На днях этот танк 61-й раз участвовал в атаке. Машина находилась на левом фланге своего взвода, она стояла чуть пониже гребня высоты во ржи. Через оптический прибор были видны деревня, слева синий лес, а на его опушке желтые дымки разрывов наших снарядов. Командир танка лейтенант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u-RU"/>
        </w:rPr>
        <w:t>Филоненко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в 900 метрах от себя заметил танк противника.</w:t>
      </w:r>
    </w:p>
    <w:p w:rsidR="00495A9E" w:rsidRDefault="00495A9E" w:rsidP="00495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Немецкий танк шел, чуть отворачивая свой борт. Когда расстояние сократилось до 500 метров, тов.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u-RU"/>
        </w:rPr>
        <w:t>Филоненко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нажал спусковой механизм. Снаряд попал в борт, танк 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t>сперва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окутался белым дымом, а потом был охвачен пламенем.</w:t>
      </w:r>
    </w:p>
    <w:p w:rsidR="00495A9E" w:rsidRDefault="00495A9E" w:rsidP="00495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В борьбе с тяжелым немецким танком образец мужества, отваги и военного мастерства показал экипаж лейтенанта Портнова. На его машину лихо повел наступление хваленый «тиф». Портнов принял поединок. Это была нелегкая борьба. Немец самоуверенно наседал, Портнов умело уводил машину из-под удара врага. Искусным маневром ему удалось завести свой танк в небольшую лощинку и повести прицельный огонь. Первые два снаряда не причинили вреда </w:t>
      </w:r>
    </w:p>
    <w:p w:rsidR="00495A9E" w:rsidRDefault="00495A9E" w:rsidP="00495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немцу. Третий попал в гусеницу «тифа», и тот замер на месте. Следующим снарядом тов. Портнову удалось заклинить его башню. Теперь он уже был совершенно безвреден. Тов. Портнов зашел с левой стороны и ударил в борт. Снаряд угодил в расположение боеприпасов. Вражеский танк загорелся и взорвался.</w:t>
      </w:r>
    </w:p>
    <w:p w:rsidR="00495A9E" w:rsidRDefault="00495A9E" w:rsidP="00495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Стойко и мужественно дерутся танкисты с врагом. Они стоят насмерть, но не пропускают фашистов. Бессмертной славой покрыл себя героический экипаж лейтенанта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u-RU"/>
        </w:rPr>
        <w:t>Столярова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. Мужественные танкисты погибли, но враг не прошел через наши боевые порядки. Танк лейтенанта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u-RU"/>
        </w:rPr>
        <w:t>Столярова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встретился с «тигром» лоб в лоб. От вражеского снаряда у машины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u-RU"/>
        </w:rPr>
        <w:t>Столярова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заклинило башню, от другого загорелся танк, а немец тут как тут, всего в нескольких метрах. Моряк в прошлом, смелый, мужественный лейтенант Столяров решил таранить вражескую машину. Горящий танк устремился на «тигра». Вскоре на месте их столкновения была лишь груда металла. Героические советские танкисты: лейтенант Столяров, старший сержант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u-RU"/>
        </w:rPr>
        <w:t>Кодырев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, сержант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u-RU"/>
        </w:rPr>
        <w:t>Брюзгин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>, сержант Ефимов — погибли, но, умирая, они уничтожили вражеский танк.</w:t>
      </w:r>
    </w:p>
    <w:p w:rsidR="00495A9E" w:rsidRDefault="00495A9E" w:rsidP="00495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Твердо стоят на своих рубежах советские танкисты. Они не отступили ни на шаг, не отдали врагу ни одного клочка нашей отвоеванной в зимних боях советской земли.</w:t>
      </w:r>
    </w:p>
    <w:p w:rsidR="00495A9E" w:rsidRDefault="00495A9E" w:rsidP="00495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 xml:space="preserve">Майор И.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Гоеков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, капитан Дубинский «Правда», 15.07.1943 г.</w:t>
      </w:r>
      <w:r w:rsidRPr="00495A9E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</w:p>
    <w:p w:rsidR="00495A9E" w:rsidRDefault="00495A9E" w:rsidP="00495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ВОПРОСЫ И ЗАДАНИЯ</w:t>
      </w:r>
    </w:p>
    <w:p w:rsidR="00495A9E" w:rsidRDefault="00495A9E" w:rsidP="00495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1. Какая обстановка в момент написания статьи сложилась в ходе Курской битвы?</w:t>
      </w:r>
    </w:p>
    <w:p w:rsidR="00495A9E" w:rsidRDefault="00495A9E" w:rsidP="00495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2. Какие образцы героизма советских воинов стали впоследствии основой для художественных произведений (проза, поэзия, кинофильмы)?</w:t>
      </w:r>
    </w:p>
    <w:p w:rsidR="003339BD" w:rsidRDefault="003339BD" w:rsidP="00495A9E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A9E"/>
    <w:rsid w:val="003339BD"/>
    <w:rsid w:val="00495A9E"/>
    <w:rsid w:val="00534000"/>
    <w:rsid w:val="00925630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2012-10-12T09:35:00Z</dcterms:created>
  <dcterms:modified xsi:type="dcterms:W3CDTF">2012-10-12T09:36:00Z</dcterms:modified>
</cp:coreProperties>
</file>