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Постановление ЦК ВК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П(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б) и СНК СССР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21 июня 1941 г. Строго секретно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Центральный Комитет ВК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П(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б) и Совет Народных Комиссаров Союза ССР постановляют: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1. Объекты и время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эвакуации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как населения, так и материальных ценностей устанавливаются Советом по эвакуации или Военными Советами фронтов, которым предоставить право, в силу сложившейся обстановки, устанавливать самостоятельно порядок и время эвакуации.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В первую очередь эвакуации подлежат: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а) важнейшие промышленные ценности (оборудование — важнейшие станки и машины), ценные сырьевые ресурсы и продовольствие (цветные металлы, горючее, хлеб) и другие ценности, имеющие государственное значение;</w:t>
      </w:r>
      <w:proofErr w:type="gramEnd"/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б) квалифицированные рабочие, инженеры и служащие вместе с эвакуируемыми с фронта предприятиями, население, в первую очередь молодежь, годная для военной службы, ответственные советские и партийные работники.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Все ценное имущество, сырьевые и продовольственные запасы, хлеба на корню, которые, при невозможности вывоза и оставлении на месте, могут быть использованы противником, в целях предотвращения этого использования, — распоряжением Военных Советов фронтов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должны быть немедленно приведены в полную негодность, т.е. должны быть разрушены, уничтожены и сожжены.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 Осуществление вывоза по заданиям Совета по эвакуации и Военных Советов фронтов возлагается на местные органы Советской власти.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Размещение вывозимого населения и ценного имущества производится по указаниям Совета по эвакуации — Совнаркомами союзных республик.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Организация питания вывозимого населения в пути следования возлагается на органы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НКВнуторга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СССР и Центросоюз, а в пунктах размещения — на СНК союзных республик и облисполкомы.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6. Прием, размещение, трудовое устройство эвакуируемого населения возлагаются на СНК союзных республик и облисполкомы.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6135FB" w:rsidRDefault="006135FB" w:rsidP="006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Почему в самые первые дни войны руководящие органы СССР принимают данное постановление?</w:t>
      </w:r>
    </w:p>
    <w:p w:rsidR="003339BD" w:rsidRDefault="006135FB" w:rsidP="006135FB">
      <w:r>
        <w:rPr>
          <w:rFonts w:ascii="Arial" w:hAnsi="Arial" w:cs="Arial"/>
          <w:color w:val="000000"/>
          <w:sz w:val="20"/>
          <w:szCs w:val="20"/>
          <w:lang w:eastAsia="ru-RU"/>
        </w:rPr>
        <w:t>2. Чем была обоснована важность эвакуации в первую очередь именно промышленных предприятий?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FB"/>
    <w:rsid w:val="000F78F6"/>
    <w:rsid w:val="003339BD"/>
    <w:rsid w:val="00534000"/>
    <w:rsid w:val="006135F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2012-10-16T09:38:00Z</dcterms:created>
  <dcterms:modified xsi:type="dcterms:W3CDTF">2012-10-16T09:38:00Z</dcterms:modified>
</cp:coreProperties>
</file>