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8B" w:rsidRDefault="00431D8B" w:rsidP="00431D8B">
      <w:pPr>
        <w:pStyle w:val="Style6"/>
        <w:widowControl/>
        <w:spacing w:line="298" w:lineRule="exact"/>
        <w:ind w:left="2832" w:right="2722"/>
        <w:rPr>
          <w:rStyle w:val="FontStyle16"/>
        </w:rPr>
      </w:pPr>
      <w:r>
        <w:rPr>
          <w:rStyle w:val="FontStyle16"/>
        </w:rPr>
        <w:t xml:space="preserve">Из воспоминаний маршала </w:t>
      </w:r>
      <w:r>
        <w:rPr>
          <w:rStyle w:val="FontStyle16"/>
          <w:u w:val="single"/>
        </w:rPr>
        <w:t xml:space="preserve">В.И. Чуйкова </w:t>
      </w:r>
      <w:r>
        <w:rPr>
          <w:rStyle w:val="FontStyle16"/>
        </w:rPr>
        <w:t>Оборона Сталинграда</w:t>
      </w:r>
    </w:p>
    <w:p w:rsidR="00431D8B" w:rsidRDefault="00431D8B" w:rsidP="00431D8B">
      <w:pPr>
        <w:pStyle w:val="Style4"/>
        <w:widowControl/>
        <w:spacing w:before="168"/>
        <w:ind w:left="29"/>
        <w:rPr>
          <w:rStyle w:val="FontStyle17"/>
        </w:rPr>
      </w:pPr>
      <w:r>
        <w:rPr>
          <w:rStyle w:val="FontStyle17"/>
        </w:rPr>
        <w:t xml:space="preserve">К рассвету 14 сентября (1942 г.) командный пункт армии переместился в так называемое Царицынское подземелье. Это был большой блиндаж-тоннель, разделенный на десятки отсеков, </w:t>
      </w:r>
      <w:proofErr w:type="gramStart"/>
      <w:r>
        <w:rPr>
          <w:rStyle w:val="FontStyle17"/>
        </w:rPr>
        <w:t>потолки</w:t>
      </w:r>
      <w:proofErr w:type="gramEnd"/>
      <w:r>
        <w:rPr>
          <w:rStyle w:val="FontStyle17"/>
        </w:rPr>
        <w:t xml:space="preserve"> и стены которых были обшиты тесом. Раньше, то есть в августе, здесь размещался штаб Сталинградского фронта...</w:t>
      </w:r>
    </w:p>
    <w:p w:rsidR="00431D8B" w:rsidRDefault="00431D8B" w:rsidP="00431D8B">
      <w:pPr>
        <w:pStyle w:val="Style4"/>
        <w:widowControl/>
        <w:ind w:left="24" w:right="24" w:firstLine="581"/>
        <w:rPr>
          <w:rStyle w:val="FontStyle17"/>
        </w:rPr>
      </w:pPr>
      <w:r>
        <w:rPr>
          <w:rStyle w:val="FontStyle17"/>
        </w:rPr>
        <w:t>В 12 часов противник бросил в бой большие массы пехоты и танков и начал теснить наши части. Удар направлялся на Центральный вокзал.</w:t>
      </w:r>
    </w:p>
    <w:p w:rsidR="00431D8B" w:rsidRDefault="00431D8B" w:rsidP="00431D8B">
      <w:pPr>
        <w:pStyle w:val="Style4"/>
        <w:widowControl/>
        <w:ind w:left="14" w:right="10"/>
        <w:rPr>
          <w:rStyle w:val="FontStyle17"/>
        </w:rPr>
      </w:pPr>
      <w:r>
        <w:rPr>
          <w:rStyle w:val="FontStyle17"/>
        </w:rPr>
        <w:t>Этот удар был исключительной силы. Несмотря на громадные потери, захватчики лезли напролом. Колонны пехоты на машинах и танках врывались в город. По-видимому, гитлеровцы считали, что участь его решена, и каждый из них стремился как можно скорее достичь Волги, центра города и там поживиться трофеями. Наши бойцы, снайперы, бронебойщики, артиллеристы, притаившись в домах, в подвалах и дзотах, за углами домов, видели, как пьяные гитлеровцы соскакивали с машин, играли на губных гармошках, бешено орали и плясали на тротуарах...</w:t>
      </w:r>
    </w:p>
    <w:p w:rsidR="00431D8B" w:rsidRDefault="00431D8B" w:rsidP="00431D8B">
      <w:pPr>
        <w:pStyle w:val="Style4"/>
        <w:widowControl/>
        <w:ind w:left="14" w:firstLine="581"/>
        <w:rPr>
          <w:rStyle w:val="FontStyle17"/>
        </w:rPr>
      </w:pPr>
      <w:r>
        <w:rPr>
          <w:rStyle w:val="FontStyle17"/>
        </w:rPr>
        <w:t>Захватчики гибли сотнями, но свежие волны резервов все больше наводняли улицы. Автоматчики просочились в город восточнее железной дороги, к вокзалу, в дома специалистов. Бой шел в 800 метрах от командного пункта штаба армии. Создалась угроза, что до подхода 13-й гвардейской стрелковой дивизии противник займет вокзал, разрежет армию и выйдет к центральной переправе...</w:t>
      </w:r>
    </w:p>
    <w:p w:rsidR="00431D8B" w:rsidRDefault="00431D8B" w:rsidP="00431D8B">
      <w:pPr>
        <w:pStyle w:val="Style4"/>
        <w:widowControl/>
        <w:ind w:left="5" w:right="10"/>
        <w:rPr>
          <w:rStyle w:val="FontStyle17"/>
        </w:rPr>
      </w:pPr>
      <w:r>
        <w:rPr>
          <w:rStyle w:val="FontStyle17"/>
        </w:rPr>
        <w:t>Было около 16 часов, до сумерек оставалось часов пять. Сумеем ли мы с наличными раздробленными и разбитыми частями и подразделениями продержаться еще десять — двенадцать часов на центральном направлении? Это заботило меня больше всего. Сумеют ли бойцы и командиры выполнять задачи, которые казались выше сил человеческих? Если не выполнят, то свежая 13-я гвардейская стрелковая дивизия может оказаться по левому берегу Волги в роли свидетеля печальной трагедии...</w:t>
      </w:r>
    </w:p>
    <w:p w:rsidR="00431D8B" w:rsidRDefault="00431D8B" w:rsidP="00431D8B">
      <w:pPr>
        <w:pStyle w:val="Style4"/>
        <w:widowControl/>
        <w:ind w:right="10" w:firstLine="576"/>
        <w:rPr>
          <w:rStyle w:val="FontStyle17"/>
        </w:rPr>
      </w:pPr>
      <w:r>
        <w:rPr>
          <w:rStyle w:val="FontStyle17"/>
        </w:rPr>
        <w:t>В боях 15 сентября противник потерял только убитыми свыше двух тысяч человек. Раненых всегда бывает в три-четыре раза больше. В общей сложности за 14-15 сентября немцы потеряли восемь — десять тысяч человек и 54 сожженных танка. Наши части тоже понесли большие потери в живой силе и технике и отошли. Когда я говорю: «части понесли большие потери и отошли», это не значит, что люди отходили по приказу, организованно, с одного рубежа обороны на другой. Это значит, что наши бойцы (даже не подразделения) выползали из-под немецких танков, чаще всего раненные, на следующий рубеж, где их принимали, объединяли в подразделения, снабжали, главным образом боеприпасами, и снова бросали в бой.</w:t>
      </w:r>
    </w:p>
    <w:p w:rsidR="00431D8B" w:rsidRDefault="00431D8B" w:rsidP="00431D8B">
      <w:pPr>
        <w:pStyle w:val="Style4"/>
        <w:widowControl/>
        <w:spacing w:before="5"/>
        <w:ind w:left="10" w:right="24" w:firstLine="576"/>
        <w:rPr>
          <w:rStyle w:val="FontStyle17"/>
        </w:rPr>
      </w:pPr>
      <w:r>
        <w:rPr>
          <w:rStyle w:val="FontStyle17"/>
        </w:rPr>
        <w:t xml:space="preserve">Вскоре гитлеровцы поняли, что город </w:t>
      </w:r>
      <w:proofErr w:type="gramStart"/>
      <w:r>
        <w:rPr>
          <w:rStyle w:val="FontStyle17"/>
        </w:rPr>
        <w:t>нахрапом</w:t>
      </w:r>
      <w:proofErr w:type="gramEnd"/>
      <w:r>
        <w:rPr>
          <w:rStyle w:val="FontStyle17"/>
        </w:rPr>
        <w:t xml:space="preserve"> не возьмешь, что кусается он очень больно. В дальнейшем они стали действовать осмотрительнее: атаки подготовляли тщательно и в бой шли без гармошек, без песен и плясок... </w:t>
      </w:r>
      <w:proofErr w:type="gramStart"/>
      <w:r>
        <w:rPr>
          <w:rStyle w:val="FontStyle17"/>
        </w:rPr>
        <w:t>Прямо</w:t>
      </w:r>
      <w:proofErr w:type="gramEnd"/>
      <w:r>
        <w:rPr>
          <w:rStyle w:val="FontStyle17"/>
        </w:rPr>
        <w:t xml:space="preserve"> скажем: шли на верную смерть.</w:t>
      </w:r>
    </w:p>
    <w:p w:rsidR="00431D8B" w:rsidRDefault="00431D8B" w:rsidP="00431D8B">
      <w:pPr>
        <w:pStyle w:val="Style6"/>
        <w:widowControl/>
        <w:spacing w:line="240" w:lineRule="exact"/>
        <w:ind w:right="38"/>
        <w:rPr>
          <w:sz w:val="20"/>
          <w:szCs w:val="20"/>
        </w:rPr>
      </w:pPr>
    </w:p>
    <w:p w:rsidR="00431D8B" w:rsidRDefault="00431D8B" w:rsidP="00431D8B">
      <w:pPr>
        <w:pStyle w:val="Style6"/>
        <w:widowControl/>
        <w:spacing w:line="240" w:lineRule="exact"/>
        <w:ind w:right="38"/>
        <w:rPr>
          <w:sz w:val="20"/>
          <w:szCs w:val="20"/>
        </w:rPr>
      </w:pPr>
    </w:p>
    <w:p w:rsidR="00431D8B" w:rsidRDefault="00431D8B" w:rsidP="00431D8B">
      <w:pPr>
        <w:pStyle w:val="Style6"/>
        <w:widowControl/>
        <w:spacing w:before="202"/>
        <w:ind w:right="38"/>
        <w:rPr>
          <w:rStyle w:val="FontStyle16"/>
        </w:rPr>
      </w:pPr>
      <w:r>
        <w:rPr>
          <w:rStyle w:val="FontStyle16"/>
        </w:rPr>
        <w:t>ВОПРОСЫ И ЗАДАНИЯ</w:t>
      </w:r>
    </w:p>
    <w:p w:rsidR="00431D8B" w:rsidRDefault="00431D8B" w:rsidP="00431D8B">
      <w:pPr>
        <w:pStyle w:val="Style5"/>
        <w:widowControl/>
        <w:numPr>
          <w:ilvl w:val="0"/>
          <w:numId w:val="1"/>
        </w:numPr>
        <w:tabs>
          <w:tab w:val="left" w:pos="893"/>
        </w:tabs>
        <w:spacing w:before="341" w:line="317" w:lineRule="exact"/>
        <w:ind w:right="24" w:firstLine="571"/>
        <w:rPr>
          <w:rStyle w:val="FontStyle17"/>
        </w:rPr>
      </w:pPr>
      <w:r>
        <w:rPr>
          <w:rStyle w:val="FontStyle17"/>
        </w:rPr>
        <w:t>Используя текст документа, перечислите, какие потери понесли гитлеровские войска 14-15 сентября 1942 г. в боях за Сталинград?</w:t>
      </w:r>
    </w:p>
    <w:p w:rsidR="00431D8B" w:rsidRDefault="00431D8B" w:rsidP="00431D8B">
      <w:pPr>
        <w:pStyle w:val="Style5"/>
        <w:widowControl/>
        <w:numPr>
          <w:ilvl w:val="0"/>
          <w:numId w:val="1"/>
        </w:numPr>
        <w:tabs>
          <w:tab w:val="left" w:pos="893"/>
        </w:tabs>
        <w:spacing w:line="326" w:lineRule="exact"/>
        <w:ind w:right="14" w:firstLine="571"/>
        <w:rPr>
          <w:rStyle w:val="FontStyle17"/>
        </w:rPr>
      </w:pPr>
      <w:r>
        <w:rPr>
          <w:rStyle w:val="FontStyle17"/>
        </w:rPr>
        <w:t xml:space="preserve">Почему в своих воспоминаниях маршал </w:t>
      </w:r>
      <w:r>
        <w:rPr>
          <w:rStyle w:val="FontStyle16"/>
          <w:u w:val="single"/>
        </w:rPr>
        <w:t xml:space="preserve">В.И. </w:t>
      </w:r>
      <w:r>
        <w:rPr>
          <w:rStyle w:val="FontStyle17"/>
          <w:u w:val="single"/>
        </w:rPr>
        <w:t>Чуйков</w:t>
      </w:r>
      <w:r>
        <w:rPr>
          <w:rStyle w:val="FontStyle17"/>
        </w:rPr>
        <w:t xml:space="preserve"> задачи, поставленные перед бойцами в Сталинградской битве, охарактеризовал как «задачи, которые казались выше сил человеческих»? Насколько объективно это замечание маршала?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385F"/>
    <w:multiLevelType w:val="singleLevel"/>
    <w:tmpl w:val="A95E1370"/>
    <w:lvl w:ilvl="0">
      <w:start w:val="1"/>
      <w:numFmt w:val="decimal"/>
      <w:lvlText w:val="%1."/>
      <w:legacy w:legacy="1" w:legacySpace="0" w:legacyIndent="32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D8B"/>
    <w:rsid w:val="003339BD"/>
    <w:rsid w:val="00367DCA"/>
    <w:rsid w:val="00431D8B"/>
    <w:rsid w:val="0053400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31D8B"/>
    <w:pPr>
      <w:widowControl w:val="0"/>
      <w:autoSpaceDE w:val="0"/>
      <w:autoSpaceDN w:val="0"/>
      <w:adjustRightInd w:val="0"/>
      <w:spacing w:after="0" w:line="312" w:lineRule="exact"/>
      <w:ind w:firstLine="571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31D8B"/>
    <w:pPr>
      <w:widowControl w:val="0"/>
      <w:autoSpaceDE w:val="0"/>
      <w:autoSpaceDN w:val="0"/>
      <w:adjustRightInd w:val="0"/>
      <w:spacing w:after="0" w:line="319" w:lineRule="exact"/>
      <w:ind w:firstLine="557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31D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31D8B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431D8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2012-10-17T09:08:00Z</dcterms:created>
  <dcterms:modified xsi:type="dcterms:W3CDTF">2012-10-17T09:08:00Z</dcterms:modified>
</cp:coreProperties>
</file>